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D20A19" w14:paraId="5E91B390" w14:textId="77777777" w:rsidTr="30B13C61">
        <w:tc>
          <w:tcPr>
            <w:tcW w:w="7797" w:type="dxa"/>
            <w:gridSpan w:val="7"/>
            <w:tcMar>
              <w:top w:w="28" w:type="dxa"/>
              <w:bottom w:w="28" w:type="dxa"/>
            </w:tcMar>
          </w:tcPr>
          <w:p w14:paraId="28B7D6D1" w14:textId="77777777" w:rsidR="00D20A19" w:rsidRPr="00F829B4" w:rsidRDefault="00D20A19" w:rsidP="00AA0F56">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2FB8C606" w14:textId="77777777" w:rsidR="00D20A19" w:rsidRPr="00F829B4" w:rsidRDefault="00D20A19" w:rsidP="00AA0F56">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30B13C61">
        <w:tc>
          <w:tcPr>
            <w:tcW w:w="2199" w:type="dxa"/>
            <w:tcMar>
              <w:top w:w="28" w:type="dxa"/>
              <w:bottom w:w="28" w:type="dxa"/>
            </w:tcMar>
          </w:tcPr>
          <w:p w14:paraId="16A27DEC" w14:textId="77777777" w:rsidR="00D20A19" w:rsidRPr="00FE648F" w:rsidRDefault="00D20A19" w:rsidP="00AA0F56">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14:paraId="72C57BB5" w14:textId="77777777" w:rsidR="00D20A19" w:rsidRPr="00FE648F" w:rsidRDefault="00D20A19" w:rsidP="00AA0F56">
            <w:pPr>
              <w:jc w:val="both"/>
              <w:rPr>
                <w:rFonts w:ascii="Arial" w:hAnsi="Arial" w:cs="Arial"/>
                <w:sz w:val="18"/>
                <w:szCs w:val="18"/>
              </w:rPr>
            </w:pPr>
          </w:p>
        </w:tc>
        <w:tc>
          <w:tcPr>
            <w:tcW w:w="2774" w:type="dxa"/>
            <w:gridSpan w:val="2"/>
            <w:tcMar>
              <w:top w:w="28" w:type="dxa"/>
              <w:bottom w:w="28" w:type="dxa"/>
            </w:tcMar>
          </w:tcPr>
          <w:p w14:paraId="1D27B8B4" w14:textId="77777777" w:rsidR="00D20A19" w:rsidRPr="00FE648F" w:rsidRDefault="00D20A19" w:rsidP="00AA0F56">
            <w:pPr>
              <w:jc w:val="both"/>
              <w:rPr>
                <w:rFonts w:ascii="Arial" w:hAnsi="Arial" w:cs="Arial"/>
                <w:sz w:val="18"/>
                <w:szCs w:val="18"/>
              </w:rPr>
            </w:pPr>
            <w:r w:rsidRPr="00FE648F">
              <w:rPr>
                <w:rFonts w:ascii="Arial" w:eastAsia="Arial" w:hAnsi="Arial" w:cs="Arial"/>
                <w:b/>
                <w:sz w:val="18"/>
                <w:szCs w:val="18"/>
                <w:lang w:val="en-GB" w:bidi="en-US"/>
              </w:rPr>
              <w:t>Title of the Contract</w:t>
            </w:r>
          </w:p>
        </w:tc>
        <w:tc>
          <w:tcPr>
            <w:tcW w:w="5195" w:type="dxa"/>
            <w:gridSpan w:val="5"/>
            <w:tcMar>
              <w:top w:w="28" w:type="dxa"/>
              <w:bottom w:w="28" w:type="dxa"/>
            </w:tcMar>
          </w:tcPr>
          <w:p w14:paraId="17E5A53D" w14:textId="77777777" w:rsidR="00D20A19" w:rsidRPr="00FE648F" w:rsidRDefault="00D20A19" w:rsidP="00AA0F56">
            <w:pPr>
              <w:jc w:val="both"/>
              <w:rPr>
                <w:rFonts w:ascii="Arial" w:hAnsi="Arial" w:cs="Arial"/>
                <w:sz w:val="18"/>
                <w:szCs w:val="18"/>
              </w:rPr>
            </w:pPr>
          </w:p>
        </w:tc>
      </w:tr>
      <w:tr w:rsidR="00D20A19" w14:paraId="435BB68B" w14:textId="77777777" w:rsidTr="30B13C61">
        <w:tc>
          <w:tcPr>
            <w:tcW w:w="2199" w:type="dxa"/>
            <w:tcMar>
              <w:top w:w="28" w:type="dxa"/>
              <w:bottom w:w="28" w:type="dxa"/>
            </w:tcMar>
          </w:tcPr>
          <w:p w14:paraId="1A9675F3" w14:textId="77777777" w:rsidR="00D20A19" w:rsidRPr="00FE648F" w:rsidRDefault="00D20A19" w:rsidP="00AA0F56">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14:paraId="19379B89" w14:textId="77777777" w:rsidR="00D20A19" w:rsidRPr="00FE648F" w:rsidRDefault="00D20A19" w:rsidP="00AA0F56">
            <w:pPr>
              <w:ind w:firstLine="567"/>
              <w:jc w:val="both"/>
              <w:rPr>
                <w:rFonts w:ascii="Arial" w:hAnsi="Arial" w:cs="Arial"/>
                <w:sz w:val="18"/>
                <w:szCs w:val="18"/>
              </w:rPr>
            </w:pPr>
          </w:p>
        </w:tc>
        <w:tc>
          <w:tcPr>
            <w:tcW w:w="1998" w:type="dxa"/>
            <w:gridSpan w:val="2"/>
            <w:tcMar>
              <w:top w:w="28" w:type="dxa"/>
              <w:bottom w:w="28" w:type="dxa"/>
            </w:tcMar>
          </w:tcPr>
          <w:p w14:paraId="0556895A" w14:textId="77777777" w:rsidR="00D20A19" w:rsidRPr="00FE648F" w:rsidRDefault="00D20A19" w:rsidP="00AA0F56">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63DFE61C" w14:textId="77777777" w:rsidR="00D20A19" w:rsidRPr="00FE648F" w:rsidRDefault="00D20A19" w:rsidP="00AA0F56">
            <w:pPr>
              <w:ind w:firstLine="567"/>
              <w:jc w:val="both"/>
              <w:rPr>
                <w:rFonts w:ascii="Arial" w:hAnsi="Arial" w:cs="Arial"/>
                <w:sz w:val="18"/>
                <w:szCs w:val="18"/>
              </w:rPr>
            </w:pPr>
          </w:p>
        </w:tc>
        <w:tc>
          <w:tcPr>
            <w:tcW w:w="2774" w:type="dxa"/>
            <w:gridSpan w:val="2"/>
            <w:tcMar>
              <w:top w:w="28" w:type="dxa"/>
              <w:bottom w:w="28" w:type="dxa"/>
            </w:tcMar>
          </w:tcPr>
          <w:p w14:paraId="1F8BA4A7" w14:textId="77777777" w:rsidR="00D20A19" w:rsidRPr="00FE648F" w:rsidRDefault="00D20A19" w:rsidP="00AA0F56">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90" w:type="dxa"/>
            <w:tcMar>
              <w:top w:w="28" w:type="dxa"/>
              <w:bottom w:w="28" w:type="dxa"/>
            </w:tcMar>
          </w:tcPr>
          <w:p w14:paraId="4B386466" w14:textId="77777777" w:rsidR="00D20A19" w:rsidRPr="00FE648F" w:rsidRDefault="00D20A19" w:rsidP="00AA0F56">
            <w:pPr>
              <w:ind w:firstLine="567"/>
              <w:jc w:val="both"/>
              <w:rPr>
                <w:rFonts w:ascii="Arial" w:hAnsi="Arial" w:cs="Arial"/>
                <w:sz w:val="18"/>
                <w:szCs w:val="18"/>
              </w:rPr>
            </w:pPr>
          </w:p>
        </w:tc>
        <w:tc>
          <w:tcPr>
            <w:tcW w:w="2381" w:type="dxa"/>
            <w:gridSpan w:val="3"/>
            <w:tcMar>
              <w:top w:w="28" w:type="dxa"/>
              <w:bottom w:w="28" w:type="dxa"/>
            </w:tcMar>
          </w:tcPr>
          <w:p w14:paraId="4D706CB4" w14:textId="77777777" w:rsidR="00D20A19" w:rsidRPr="00FE648F" w:rsidRDefault="00D20A19" w:rsidP="00AA0F56">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AA0F56">
            <w:pPr>
              <w:ind w:firstLine="567"/>
              <w:jc w:val="both"/>
              <w:rPr>
                <w:rFonts w:ascii="Arial" w:hAnsi="Arial" w:cs="Arial"/>
                <w:sz w:val="18"/>
                <w:szCs w:val="18"/>
              </w:rPr>
            </w:pPr>
          </w:p>
        </w:tc>
      </w:tr>
      <w:tr w:rsidR="00D20A19" w14:paraId="126311A0" w14:textId="77777777" w:rsidTr="30B13C61">
        <w:tc>
          <w:tcPr>
            <w:tcW w:w="7797" w:type="dxa"/>
            <w:gridSpan w:val="7"/>
            <w:tcMar>
              <w:top w:w="28" w:type="dxa"/>
              <w:bottom w:w="28" w:type="dxa"/>
            </w:tcMar>
          </w:tcPr>
          <w:p w14:paraId="3076DA93" w14:textId="77777777" w:rsidR="00D20A19" w:rsidRPr="00FE648F" w:rsidRDefault="00D20A19" w:rsidP="00AA0F56">
            <w:pPr>
              <w:ind w:firstLine="567"/>
              <w:jc w:val="both"/>
              <w:rPr>
                <w:rFonts w:ascii="Arial" w:hAnsi="Arial" w:cs="Arial"/>
                <w:sz w:val="18"/>
                <w:szCs w:val="18"/>
              </w:rPr>
            </w:pPr>
          </w:p>
        </w:tc>
        <w:tc>
          <w:tcPr>
            <w:tcW w:w="7969" w:type="dxa"/>
            <w:gridSpan w:val="7"/>
            <w:tcMar>
              <w:top w:w="28" w:type="dxa"/>
              <w:bottom w:w="28" w:type="dxa"/>
            </w:tcMar>
          </w:tcPr>
          <w:p w14:paraId="5AABF857" w14:textId="77777777" w:rsidR="00D20A19" w:rsidRPr="00FE648F" w:rsidRDefault="00D20A19" w:rsidP="00AA0F56">
            <w:pPr>
              <w:ind w:firstLine="567"/>
              <w:jc w:val="both"/>
              <w:rPr>
                <w:rFonts w:ascii="Arial" w:hAnsi="Arial" w:cs="Arial"/>
                <w:sz w:val="18"/>
                <w:szCs w:val="18"/>
              </w:rPr>
            </w:pPr>
          </w:p>
        </w:tc>
      </w:tr>
      <w:tr w:rsidR="00D20A19" w14:paraId="6DBFF0EB" w14:textId="77777777" w:rsidTr="30B13C61">
        <w:tc>
          <w:tcPr>
            <w:tcW w:w="7797" w:type="dxa"/>
            <w:gridSpan w:val="7"/>
            <w:tcMar>
              <w:top w:w="28" w:type="dxa"/>
              <w:bottom w:w="28" w:type="dxa"/>
            </w:tcMar>
          </w:tcPr>
          <w:p w14:paraId="7DA7EFCD" w14:textId="77777777" w:rsidR="00D20A19" w:rsidRPr="00FE648F" w:rsidRDefault="00D20A19" w:rsidP="00AA0F56">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2EA79305" w14:textId="77777777" w:rsidR="00D20A19" w:rsidRPr="00FE648F" w:rsidRDefault="00D20A19" w:rsidP="00AA0F56">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30B13C61">
        <w:tc>
          <w:tcPr>
            <w:tcW w:w="2371" w:type="dxa"/>
            <w:gridSpan w:val="2"/>
            <w:vMerge w:val="restart"/>
            <w:tcMar>
              <w:top w:w="28" w:type="dxa"/>
              <w:bottom w:w="28" w:type="dxa"/>
            </w:tcMar>
          </w:tcPr>
          <w:p w14:paraId="778A59DC" w14:textId="77777777" w:rsidR="00D20A19" w:rsidRPr="00FE648F" w:rsidRDefault="00D20A19" w:rsidP="00AA0F56">
            <w:pPr>
              <w:jc w:val="both"/>
              <w:rPr>
                <w:rFonts w:ascii="Arial" w:hAnsi="Arial" w:cs="Arial"/>
                <w:sz w:val="18"/>
                <w:szCs w:val="18"/>
              </w:rPr>
            </w:pPr>
            <w:r w:rsidRPr="00FE648F">
              <w:rPr>
                <w:rFonts w:ascii="Arial" w:hAnsi="Arial" w:cs="Arial"/>
                <w:b/>
                <w:sz w:val="18"/>
                <w:szCs w:val="18"/>
              </w:rPr>
              <w:t>1.1. Pirkėjas</w:t>
            </w:r>
          </w:p>
        </w:tc>
        <w:tc>
          <w:tcPr>
            <w:tcW w:w="3036" w:type="dxa"/>
            <w:gridSpan w:val="3"/>
            <w:tcMar>
              <w:top w:w="28" w:type="dxa"/>
              <w:bottom w:w="28" w:type="dxa"/>
            </w:tcMar>
          </w:tcPr>
          <w:p w14:paraId="11A63BBE" w14:textId="77777777" w:rsidR="00D20A19" w:rsidRPr="00FE648F" w:rsidRDefault="00D20A19" w:rsidP="00AA0F56">
            <w:pPr>
              <w:rPr>
                <w:rFonts w:ascii="Arial" w:hAnsi="Arial" w:cs="Arial"/>
                <w:sz w:val="18"/>
                <w:szCs w:val="18"/>
              </w:rPr>
            </w:pPr>
            <w:r w:rsidRPr="00FE648F">
              <w:rPr>
                <w:rFonts w:ascii="Arial" w:hAnsi="Arial" w:cs="Arial"/>
                <w:sz w:val="18"/>
                <w:szCs w:val="18"/>
              </w:rPr>
              <w:t>1.1.1. Pavadinimas</w:t>
            </w:r>
          </w:p>
        </w:tc>
        <w:tc>
          <w:tcPr>
            <w:tcW w:w="2390" w:type="dxa"/>
            <w:gridSpan w:val="2"/>
            <w:tcMar>
              <w:top w:w="28" w:type="dxa"/>
              <w:bottom w:w="28" w:type="dxa"/>
            </w:tcMar>
          </w:tcPr>
          <w:p w14:paraId="314EB460" w14:textId="4B31F57D" w:rsidR="00D20A19" w:rsidRPr="00FE648F" w:rsidRDefault="007D01F1" w:rsidP="00AA0F56">
            <w:pPr>
              <w:ind w:firstLine="140"/>
              <w:jc w:val="both"/>
              <w:rPr>
                <w:rFonts w:ascii="Arial" w:hAnsi="Arial" w:cs="Arial"/>
                <w:sz w:val="18"/>
                <w:szCs w:val="18"/>
              </w:rPr>
            </w:pPr>
            <w:sdt>
              <w:sdtPr>
                <w:rPr>
                  <w:rFonts w:ascii="Arial" w:hAnsi="Arial" w:cs="Arial"/>
                  <w:color w:val="808080" w:themeColor="background1" w:themeShade="80"/>
                  <w:sz w:val="18"/>
                  <w:szCs w:val="18"/>
                </w:rPr>
                <w:alias w:val="Pasirinkti įmonę"/>
                <w:tag w:val="Pasirinkti įmonę"/>
                <w:id w:val="1332015851"/>
                <w:placeholder>
                  <w:docPart w:val="7197BB57B9304E38908D3E2F81948B2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rPr>
                  <w:color w:val="auto"/>
                </w:rPr>
              </w:sdtEndPr>
              <w:sdtContent>
                <w:r w:rsidR="00542218">
                  <w:rPr>
                    <w:rFonts w:ascii="Arial" w:hAnsi="Arial" w:cs="Arial"/>
                    <w:color w:val="808080" w:themeColor="background1" w:themeShade="80"/>
                    <w:sz w:val="18"/>
                    <w:szCs w:val="18"/>
                  </w:rPr>
                  <w:t>AB „LTG Infra“</w:t>
                </w:r>
              </w:sdtContent>
            </w:sdt>
          </w:p>
        </w:tc>
        <w:tc>
          <w:tcPr>
            <w:tcW w:w="2774" w:type="dxa"/>
            <w:gridSpan w:val="2"/>
            <w:vMerge w:val="restart"/>
            <w:tcMar>
              <w:top w:w="28" w:type="dxa"/>
              <w:bottom w:w="28" w:type="dxa"/>
            </w:tcMar>
          </w:tcPr>
          <w:p w14:paraId="336AA43D" w14:textId="77777777" w:rsidR="00D20A19" w:rsidRPr="00FE648F" w:rsidRDefault="00D20A19" w:rsidP="00AA0F56">
            <w:pPr>
              <w:jc w:val="both"/>
              <w:rPr>
                <w:rFonts w:ascii="Arial" w:hAnsi="Arial" w:cs="Arial"/>
                <w:sz w:val="18"/>
                <w:szCs w:val="18"/>
              </w:rPr>
            </w:pPr>
            <w:r w:rsidRPr="00FE648F">
              <w:rPr>
                <w:rFonts w:ascii="Arial" w:eastAsia="Arial" w:hAnsi="Arial" w:cs="Arial"/>
                <w:b/>
                <w:sz w:val="18"/>
                <w:szCs w:val="18"/>
                <w:lang w:val="en-GB" w:bidi="en-US"/>
              </w:rPr>
              <w:t>1.1. Buyer</w:t>
            </w:r>
          </w:p>
        </w:tc>
        <w:tc>
          <w:tcPr>
            <w:tcW w:w="2810" w:type="dxa"/>
            <w:gridSpan w:val="3"/>
            <w:tcMar>
              <w:top w:w="28" w:type="dxa"/>
              <w:bottom w:w="28" w:type="dxa"/>
            </w:tcMar>
          </w:tcPr>
          <w:p w14:paraId="1D2B7814"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1.1.1. Name</w:t>
            </w:r>
          </w:p>
        </w:tc>
        <w:tc>
          <w:tcPr>
            <w:tcW w:w="2385" w:type="dxa"/>
            <w:gridSpan w:val="2"/>
            <w:tcMar>
              <w:top w:w="28" w:type="dxa"/>
              <w:bottom w:w="28" w:type="dxa"/>
            </w:tcMar>
          </w:tcPr>
          <w:p w14:paraId="27AA486C" w14:textId="5F2F0B3F" w:rsidR="00D20A19" w:rsidRPr="00FE648F" w:rsidRDefault="007D01F1" w:rsidP="00AA0F56">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64F3BD736F1A479890DF414A7F1D8F4F"/>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542218">
                  <w:rPr>
                    <w:rFonts w:ascii="Arial" w:hAnsi="Arial" w:cs="Arial"/>
                    <w:sz w:val="18"/>
                    <w:szCs w:val="18"/>
                    <w:lang w:val="en-GB"/>
                  </w:rPr>
                  <w:t>AB „LTG Infra“</w:t>
                </w:r>
              </w:sdtContent>
            </w:sdt>
          </w:p>
        </w:tc>
      </w:tr>
      <w:tr w:rsidR="00D20A19" w14:paraId="1A0801EE" w14:textId="77777777" w:rsidTr="30B13C61">
        <w:tc>
          <w:tcPr>
            <w:tcW w:w="2371" w:type="dxa"/>
            <w:gridSpan w:val="2"/>
            <w:vMerge/>
            <w:tcMar>
              <w:top w:w="28" w:type="dxa"/>
              <w:bottom w:w="28" w:type="dxa"/>
            </w:tcMar>
          </w:tcPr>
          <w:p w14:paraId="52F2AF71"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43416B07" w14:textId="77777777" w:rsidR="00D20A19" w:rsidRPr="00FE648F" w:rsidRDefault="00D20A19" w:rsidP="00AA0F56">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14:paraId="3FB3B160" w14:textId="77777777" w:rsidR="00D20A19" w:rsidRPr="00FE648F" w:rsidRDefault="00D20A19" w:rsidP="00AA0F56">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6BA894CD"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3D617003"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14:paraId="5E130086" w14:textId="77777777" w:rsidR="00D20A19" w:rsidRPr="00FE648F" w:rsidRDefault="00D20A19" w:rsidP="00AA0F56">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6F8DBC66" w14:textId="77777777" w:rsidTr="30B13C61">
        <w:tc>
          <w:tcPr>
            <w:tcW w:w="2371" w:type="dxa"/>
            <w:gridSpan w:val="2"/>
            <w:vMerge/>
            <w:tcMar>
              <w:top w:w="28" w:type="dxa"/>
              <w:bottom w:w="28" w:type="dxa"/>
            </w:tcMar>
          </w:tcPr>
          <w:p w14:paraId="403EB47E"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409F25FB" w14:textId="77777777" w:rsidR="00D20A19" w:rsidRPr="00FE648F" w:rsidRDefault="00D20A19" w:rsidP="00AA0F56">
            <w:pPr>
              <w:rPr>
                <w:rFonts w:ascii="Arial" w:hAnsi="Arial" w:cs="Arial"/>
                <w:sz w:val="18"/>
                <w:szCs w:val="18"/>
              </w:rPr>
            </w:pPr>
            <w:r w:rsidRPr="00FE648F">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E81AB33F0E54B0CAC44C573CDD65D84"/>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0" w:type="dxa"/>
                <w:gridSpan w:val="2"/>
                <w:tcMar>
                  <w:top w:w="28" w:type="dxa"/>
                  <w:bottom w:w="28" w:type="dxa"/>
                </w:tcMar>
              </w:tcPr>
              <w:p w14:paraId="3480F0B7" w14:textId="77777777" w:rsidR="00D20A19" w:rsidRPr="00FE648F" w:rsidRDefault="00D20A19" w:rsidP="00AA0F56">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519F70D9"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6CB922E6"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B075DEA9545A410A9256563BFC1B7BE5"/>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14:paraId="157CCB3E" w14:textId="77777777" w:rsidR="00D20A19" w:rsidRPr="00FE648F" w:rsidRDefault="00D20A19" w:rsidP="00AA0F56">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64794243" w14:textId="77777777" w:rsidTr="30B13C61">
        <w:tc>
          <w:tcPr>
            <w:tcW w:w="2371" w:type="dxa"/>
            <w:gridSpan w:val="2"/>
            <w:vMerge/>
            <w:tcMar>
              <w:top w:w="28" w:type="dxa"/>
              <w:bottom w:w="28" w:type="dxa"/>
            </w:tcMar>
          </w:tcPr>
          <w:p w14:paraId="2B817BB5"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2173A2E7" w14:textId="77777777" w:rsidR="00D20A19" w:rsidRPr="00FE648F" w:rsidRDefault="00D20A19" w:rsidP="00AA0F56">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14:paraId="6C3D2AB8" w14:textId="77777777" w:rsidR="00D20A19" w:rsidRPr="00FE648F" w:rsidRDefault="00D20A19" w:rsidP="00AA0F56">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019CB488"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73C6773B"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14:paraId="1FD90A9F" w14:textId="77777777" w:rsidR="00D20A19" w:rsidRPr="00FE648F" w:rsidRDefault="00D20A19" w:rsidP="00AA0F56">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0BFEFB2A" w14:textId="77777777" w:rsidTr="30B13C61">
        <w:tc>
          <w:tcPr>
            <w:tcW w:w="2371" w:type="dxa"/>
            <w:gridSpan w:val="2"/>
            <w:vMerge/>
            <w:tcMar>
              <w:top w:w="28" w:type="dxa"/>
              <w:bottom w:w="28" w:type="dxa"/>
            </w:tcMar>
          </w:tcPr>
          <w:p w14:paraId="1AEFEFA4"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01C91E41" w14:textId="77777777" w:rsidR="00D20A19" w:rsidRPr="00FE648F" w:rsidRDefault="00D20A19" w:rsidP="00AA0F56">
            <w:pPr>
              <w:rPr>
                <w:rFonts w:ascii="Arial" w:hAnsi="Arial" w:cs="Arial"/>
                <w:sz w:val="18"/>
                <w:szCs w:val="18"/>
              </w:rPr>
            </w:pPr>
            <w:r w:rsidRPr="00FE648F">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1B9A5585" w14:textId="77777777" w:rsidR="00D20A19" w:rsidRPr="00FE648F" w:rsidRDefault="00D20A19" w:rsidP="00AA0F56">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sdtContent>
          </w:sdt>
        </w:tc>
        <w:tc>
          <w:tcPr>
            <w:tcW w:w="2774" w:type="dxa"/>
            <w:gridSpan w:val="2"/>
            <w:vMerge/>
            <w:tcMar>
              <w:top w:w="28" w:type="dxa"/>
              <w:bottom w:w="28" w:type="dxa"/>
            </w:tcMar>
          </w:tcPr>
          <w:p w14:paraId="0ACF81C0"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55B1503B"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0E5FCB17" w14:textId="77777777" w:rsidR="00D20A19" w:rsidRPr="00FE648F" w:rsidRDefault="00D20A19" w:rsidP="00AA0F56">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sdtContent>
          </w:sdt>
        </w:tc>
      </w:tr>
      <w:tr w:rsidR="00D20A19" w14:paraId="6635F8F6" w14:textId="77777777" w:rsidTr="30B13C61">
        <w:tc>
          <w:tcPr>
            <w:tcW w:w="2371" w:type="dxa"/>
            <w:gridSpan w:val="2"/>
            <w:vMerge/>
            <w:tcMar>
              <w:top w:w="28" w:type="dxa"/>
              <w:bottom w:w="28" w:type="dxa"/>
            </w:tcMar>
          </w:tcPr>
          <w:p w14:paraId="4FF62A83"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31C9BC88" w14:textId="77777777" w:rsidR="00D20A19" w:rsidRPr="00FE648F" w:rsidRDefault="00D20A19" w:rsidP="00AA0F56">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14:paraId="23527830" w14:textId="77777777" w:rsidR="00D20A19" w:rsidRPr="00FE648F" w:rsidRDefault="00D20A19" w:rsidP="00AA0F56">
                <w:pPr>
                  <w:ind w:firstLine="140"/>
                  <w:jc w:val="both"/>
                  <w:rPr>
                    <w:rFonts w:ascii="Arial" w:hAnsi="Arial" w:cs="Arial"/>
                    <w:sz w:val="18"/>
                    <w:szCs w:val="18"/>
                  </w:rPr>
                </w:pPr>
                <w:r w:rsidRPr="00A40450">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2DD9878E"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0D321C52"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14:paraId="56751F13" w14:textId="77777777" w:rsidR="00D20A19" w:rsidRPr="00FE648F" w:rsidRDefault="00D20A19" w:rsidP="00AA0F56">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2230B6D9" w14:textId="77777777" w:rsidTr="30B13C61">
        <w:tc>
          <w:tcPr>
            <w:tcW w:w="2371" w:type="dxa"/>
            <w:gridSpan w:val="2"/>
            <w:vMerge/>
            <w:tcMar>
              <w:top w:w="28" w:type="dxa"/>
              <w:bottom w:w="28" w:type="dxa"/>
            </w:tcMar>
          </w:tcPr>
          <w:p w14:paraId="3F9CE622"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01358E5B" w14:textId="77777777" w:rsidR="00D20A19" w:rsidRPr="00FE648F" w:rsidRDefault="00D20A19" w:rsidP="00AA0F56">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F956D43D7FF84168B697C8F6D19BC1A4"/>
            </w:placeholder>
            <w:showingPlcHdr/>
            <w:dropDownList>
              <w:listItem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0" w:type="dxa"/>
                <w:gridSpan w:val="2"/>
                <w:tcMar>
                  <w:top w:w="28" w:type="dxa"/>
                  <w:bottom w:w="28" w:type="dxa"/>
                </w:tcMar>
              </w:tcPr>
              <w:p w14:paraId="7EA2F107" w14:textId="77777777" w:rsidR="00D20A19" w:rsidRPr="00FE648F" w:rsidRDefault="00D20A19" w:rsidP="00AA0F56">
                <w:pPr>
                  <w:ind w:firstLine="140"/>
                  <w:jc w:val="both"/>
                  <w:rPr>
                    <w:rFonts w:ascii="Arial" w:hAnsi="Arial" w:cs="Arial"/>
                    <w:sz w:val="18"/>
                    <w:szCs w:val="18"/>
                  </w:rPr>
                </w:pPr>
                <w:r w:rsidRPr="00B50552">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4C058DAF"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0C19466C"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F6701731418D4B4FB41C540656F05ED4"/>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85" w:type="dxa"/>
                <w:gridSpan w:val="2"/>
                <w:tcMar>
                  <w:top w:w="28" w:type="dxa"/>
                  <w:bottom w:w="28" w:type="dxa"/>
                </w:tcMar>
              </w:tcPr>
              <w:p w14:paraId="40AF5A87" w14:textId="77777777" w:rsidR="00D20A19" w:rsidRPr="00FE648F" w:rsidRDefault="00D20A19" w:rsidP="00AA0F56">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1935AE67" w14:textId="77777777" w:rsidTr="30B13C61">
        <w:tc>
          <w:tcPr>
            <w:tcW w:w="2371" w:type="dxa"/>
            <w:gridSpan w:val="2"/>
            <w:vMerge/>
            <w:tcMar>
              <w:top w:w="28" w:type="dxa"/>
              <w:bottom w:w="28" w:type="dxa"/>
            </w:tcMar>
          </w:tcPr>
          <w:p w14:paraId="41E37973"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4EB709B7" w14:textId="77777777" w:rsidR="00D20A19" w:rsidRPr="00FE648F" w:rsidRDefault="00D20A19" w:rsidP="00AA0F56">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14:paraId="5EFCA29F" w14:textId="77777777" w:rsidR="00D20A19" w:rsidRPr="00FE648F" w:rsidRDefault="00D20A19" w:rsidP="00AA0F56">
                <w:pPr>
                  <w:ind w:firstLine="140"/>
                  <w:jc w:val="both"/>
                  <w:rPr>
                    <w:rFonts w:ascii="Arial" w:hAnsi="Arial" w:cs="Arial"/>
                    <w:sz w:val="18"/>
                    <w:szCs w:val="18"/>
                  </w:rPr>
                </w:pPr>
                <w:r w:rsidRPr="00FE648F">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1CF7923E"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60B21E40"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14:paraId="2C3F7343" w14:textId="77777777" w:rsidR="00D20A19" w:rsidRPr="00FE648F" w:rsidRDefault="00D20A19" w:rsidP="00AA0F56">
                <w:pPr>
                  <w:ind w:firstLine="168"/>
                  <w:jc w:val="both"/>
                  <w:rPr>
                    <w:rFonts w:ascii="Arial" w:hAnsi="Arial" w:cs="Arial"/>
                    <w:sz w:val="18"/>
                    <w:szCs w:val="18"/>
                  </w:rPr>
                </w:pPr>
                <w:r w:rsidRPr="00FE648F">
                  <w:rPr>
                    <w:rStyle w:val="PlaceholderText"/>
                    <w:rFonts w:ascii="Arial" w:eastAsia="Arial" w:hAnsi="Arial" w:cs="Arial"/>
                    <w:sz w:val="18"/>
                    <w:szCs w:val="18"/>
                    <w:lang w:val="en-GB" w:bidi="en-US"/>
                  </w:rPr>
                  <w:t>Select an item.</w:t>
                </w:r>
              </w:p>
            </w:tc>
          </w:sdtContent>
        </w:sdt>
      </w:tr>
      <w:tr w:rsidR="00D20A19" w14:paraId="0BCC75E0" w14:textId="77777777" w:rsidTr="30B13C61">
        <w:tc>
          <w:tcPr>
            <w:tcW w:w="2371" w:type="dxa"/>
            <w:gridSpan w:val="2"/>
            <w:vMerge/>
            <w:tcMar>
              <w:top w:w="28" w:type="dxa"/>
              <w:bottom w:w="28" w:type="dxa"/>
            </w:tcMar>
          </w:tcPr>
          <w:p w14:paraId="3B706FD3"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637EB34A" w14:textId="77777777" w:rsidR="00D20A19" w:rsidRPr="00FE648F" w:rsidRDefault="00D20A19" w:rsidP="00AA0F56">
            <w:pPr>
              <w:rPr>
                <w:rFonts w:ascii="Arial" w:hAnsi="Arial" w:cs="Arial"/>
                <w:sz w:val="18"/>
                <w:szCs w:val="18"/>
              </w:rPr>
            </w:pPr>
            <w:r w:rsidRPr="00FE648F">
              <w:rPr>
                <w:rFonts w:ascii="Arial" w:hAnsi="Arial" w:cs="Arial"/>
                <w:sz w:val="18"/>
                <w:szCs w:val="18"/>
              </w:rPr>
              <w:t>1.1.9. Šalies atstovas</w:t>
            </w:r>
          </w:p>
        </w:tc>
        <w:tc>
          <w:tcPr>
            <w:tcW w:w="2390" w:type="dxa"/>
            <w:gridSpan w:val="2"/>
            <w:tcMar>
              <w:top w:w="28" w:type="dxa"/>
              <w:bottom w:w="28" w:type="dxa"/>
            </w:tcMar>
          </w:tcPr>
          <w:p w14:paraId="0EB0FC39"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36C8BE1F"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4E327391" w14:textId="77777777" w:rsidR="00D20A19" w:rsidRPr="00FE648F" w:rsidRDefault="00D20A19" w:rsidP="00AA0F56">
            <w:pPr>
              <w:rPr>
                <w:rFonts w:ascii="Arial" w:hAnsi="Arial" w:cs="Arial"/>
                <w:sz w:val="18"/>
                <w:szCs w:val="18"/>
              </w:rPr>
            </w:pPr>
            <w:r w:rsidRPr="00FE648F">
              <w:rPr>
                <w:rFonts w:ascii="Arial" w:eastAsia="Arial" w:hAnsi="Arial" w:cs="Arial"/>
                <w:sz w:val="18"/>
                <w:szCs w:val="18"/>
                <w:lang w:val="en-GB" w:bidi="en-US"/>
              </w:rPr>
              <w:t>1.1.9. Country representative</w:t>
            </w:r>
          </w:p>
        </w:tc>
        <w:tc>
          <w:tcPr>
            <w:tcW w:w="2385" w:type="dxa"/>
            <w:gridSpan w:val="2"/>
            <w:tcMar>
              <w:top w:w="28" w:type="dxa"/>
              <w:bottom w:w="28" w:type="dxa"/>
            </w:tcMar>
          </w:tcPr>
          <w:p w14:paraId="00886662" w14:textId="77777777" w:rsidR="00D20A19" w:rsidRPr="00FE648F" w:rsidRDefault="00D20A19" w:rsidP="00AA0F56">
            <w:pPr>
              <w:ind w:firstLine="567"/>
              <w:jc w:val="both"/>
              <w:rPr>
                <w:rFonts w:ascii="Arial" w:hAnsi="Arial" w:cs="Arial"/>
                <w:sz w:val="18"/>
                <w:szCs w:val="18"/>
              </w:rPr>
            </w:pPr>
          </w:p>
        </w:tc>
      </w:tr>
      <w:tr w:rsidR="00D20A19" w14:paraId="572764F2" w14:textId="77777777" w:rsidTr="30B13C61">
        <w:tc>
          <w:tcPr>
            <w:tcW w:w="2371" w:type="dxa"/>
            <w:gridSpan w:val="2"/>
            <w:vMerge/>
            <w:tcMar>
              <w:top w:w="28" w:type="dxa"/>
              <w:bottom w:w="28" w:type="dxa"/>
            </w:tcMar>
          </w:tcPr>
          <w:p w14:paraId="3DD2D5AA"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5C5B9E14" w14:textId="77777777" w:rsidR="00D20A19" w:rsidRPr="00FE648F" w:rsidRDefault="00D20A19" w:rsidP="00AA0F56">
            <w:pPr>
              <w:rPr>
                <w:rFonts w:ascii="Arial" w:hAnsi="Arial" w:cs="Arial"/>
                <w:sz w:val="18"/>
                <w:szCs w:val="18"/>
              </w:rPr>
            </w:pPr>
            <w:r w:rsidRPr="00FE648F">
              <w:rPr>
                <w:rFonts w:ascii="Arial" w:hAnsi="Arial" w:cs="Arial"/>
                <w:sz w:val="18"/>
                <w:szCs w:val="18"/>
              </w:rPr>
              <w:t>1.1.10. Atstovavimo pagrindas</w:t>
            </w:r>
          </w:p>
        </w:tc>
        <w:tc>
          <w:tcPr>
            <w:tcW w:w="2390" w:type="dxa"/>
            <w:gridSpan w:val="2"/>
            <w:tcMar>
              <w:top w:w="28" w:type="dxa"/>
              <w:bottom w:w="28" w:type="dxa"/>
            </w:tcMar>
          </w:tcPr>
          <w:p w14:paraId="41CC5A27"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57AB71CB"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67395A9A" w14:textId="77777777" w:rsidR="00D20A19" w:rsidRPr="00FE648F" w:rsidRDefault="00D20A19" w:rsidP="00AA0F56">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1E55A854" w14:textId="77777777" w:rsidR="00D20A19" w:rsidRPr="00FE648F" w:rsidRDefault="00D20A19" w:rsidP="00AA0F56">
            <w:pPr>
              <w:ind w:firstLine="567"/>
              <w:jc w:val="both"/>
              <w:rPr>
                <w:rFonts w:ascii="Arial" w:hAnsi="Arial" w:cs="Arial"/>
                <w:sz w:val="18"/>
                <w:szCs w:val="18"/>
              </w:rPr>
            </w:pPr>
          </w:p>
        </w:tc>
      </w:tr>
      <w:tr w:rsidR="00D20A19" w14:paraId="13385E5B" w14:textId="77777777" w:rsidTr="30B13C61">
        <w:tc>
          <w:tcPr>
            <w:tcW w:w="2371" w:type="dxa"/>
            <w:gridSpan w:val="2"/>
            <w:vMerge w:val="restart"/>
            <w:tcMar>
              <w:top w:w="28" w:type="dxa"/>
              <w:bottom w:w="28" w:type="dxa"/>
            </w:tcMar>
          </w:tcPr>
          <w:p w14:paraId="1D588E3A" w14:textId="77777777" w:rsidR="00D20A19" w:rsidRPr="00FE648F" w:rsidRDefault="00D20A19" w:rsidP="00AA0F56">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FE648F" w:rsidRDefault="00D20A19" w:rsidP="00AA0F56">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14:paraId="00C588DD" w14:textId="77777777" w:rsidR="00D20A19" w:rsidRPr="00FE648F" w:rsidRDefault="00D20A19" w:rsidP="00AA0F56">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14:paraId="3520496C"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32AD847C" w14:textId="77777777" w:rsidR="00D20A19" w:rsidRPr="00FE648F" w:rsidRDefault="00D20A19" w:rsidP="00AA0F56">
            <w:pPr>
              <w:rPr>
                <w:rFonts w:ascii="Arial" w:hAnsi="Arial" w:cs="Arial"/>
                <w:sz w:val="18"/>
                <w:szCs w:val="18"/>
              </w:rPr>
            </w:pPr>
            <w:r w:rsidRPr="00FE648F">
              <w:rPr>
                <w:rFonts w:ascii="Arial" w:hAnsi="Arial" w:cs="Arial"/>
                <w:sz w:val="18"/>
                <w:szCs w:val="18"/>
              </w:rPr>
              <w:t>1.2.1. Pavadinimas</w:t>
            </w:r>
          </w:p>
        </w:tc>
        <w:tc>
          <w:tcPr>
            <w:tcW w:w="2390" w:type="dxa"/>
            <w:gridSpan w:val="2"/>
            <w:tcMar>
              <w:top w:w="28" w:type="dxa"/>
              <w:bottom w:w="28" w:type="dxa"/>
            </w:tcMar>
          </w:tcPr>
          <w:p w14:paraId="45C05CA1" w14:textId="77777777" w:rsidR="00D20A19" w:rsidRPr="00FE648F" w:rsidRDefault="00D20A19" w:rsidP="00AA0F56">
            <w:pPr>
              <w:ind w:firstLine="567"/>
              <w:jc w:val="both"/>
              <w:rPr>
                <w:rFonts w:ascii="Arial" w:hAnsi="Arial" w:cs="Arial"/>
                <w:sz w:val="18"/>
                <w:szCs w:val="18"/>
              </w:rPr>
            </w:pPr>
          </w:p>
        </w:tc>
        <w:tc>
          <w:tcPr>
            <w:tcW w:w="2774" w:type="dxa"/>
            <w:gridSpan w:val="2"/>
            <w:vMerge w:val="restart"/>
            <w:tcMar>
              <w:top w:w="28" w:type="dxa"/>
              <w:bottom w:w="28" w:type="dxa"/>
            </w:tcMar>
          </w:tcPr>
          <w:p w14:paraId="7FAE6AEF" w14:textId="77777777" w:rsidR="00D20A19" w:rsidRPr="00FE648F" w:rsidRDefault="00D20A19" w:rsidP="00AA0F56">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AA0F56">
            <w:pPr>
              <w:jc w:val="both"/>
              <w:rPr>
                <w:rFonts w:ascii="Arial" w:hAnsi="Arial" w:cs="Arial"/>
                <w:sz w:val="18"/>
                <w:szCs w:val="18"/>
              </w:rPr>
            </w:pPr>
          </w:p>
        </w:tc>
        <w:tc>
          <w:tcPr>
            <w:tcW w:w="2810" w:type="dxa"/>
            <w:gridSpan w:val="3"/>
            <w:tcMar>
              <w:top w:w="28" w:type="dxa"/>
              <w:bottom w:w="28" w:type="dxa"/>
            </w:tcMar>
          </w:tcPr>
          <w:p w14:paraId="51E6C930"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1.2.1. Name</w:t>
            </w:r>
          </w:p>
        </w:tc>
        <w:tc>
          <w:tcPr>
            <w:tcW w:w="2385" w:type="dxa"/>
            <w:gridSpan w:val="2"/>
            <w:tcMar>
              <w:top w:w="28" w:type="dxa"/>
              <w:bottom w:w="28" w:type="dxa"/>
            </w:tcMar>
          </w:tcPr>
          <w:p w14:paraId="1DC11466" w14:textId="77777777" w:rsidR="00D20A19" w:rsidRPr="00FE648F" w:rsidRDefault="00D20A19" w:rsidP="00AA0F56">
            <w:pPr>
              <w:ind w:firstLine="567"/>
              <w:jc w:val="both"/>
              <w:rPr>
                <w:rFonts w:ascii="Arial" w:hAnsi="Arial" w:cs="Arial"/>
                <w:sz w:val="18"/>
                <w:szCs w:val="18"/>
              </w:rPr>
            </w:pPr>
          </w:p>
        </w:tc>
      </w:tr>
      <w:tr w:rsidR="00D20A19" w14:paraId="0E771F54" w14:textId="77777777" w:rsidTr="30B13C61">
        <w:tc>
          <w:tcPr>
            <w:tcW w:w="2371" w:type="dxa"/>
            <w:gridSpan w:val="2"/>
            <w:vMerge/>
            <w:tcMar>
              <w:top w:w="28" w:type="dxa"/>
              <w:bottom w:w="28" w:type="dxa"/>
            </w:tcMar>
          </w:tcPr>
          <w:p w14:paraId="74887F9A"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33944024" w14:textId="77777777" w:rsidR="00D20A19" w:rsidRPr="00FE648F" w:rsidRDefault="00D20A19" w:rsidP="00AA0F56">
            <w:pPr>
              <w:rPr>
                <w:rFonts w:ascii="Arial" w:hAnsi="Arial" w:cs="Arial"/>
                <w:sz w:val="18"/>
                <w:szCs w:val="18"/>
              </w:rPr>
            </w:pPr>
            <w:r w:rsidRPr="00FE648F">
              <w:rPr>
                <w:rFonts w:ascii="Arial" w:hAnsi="Arial" w:cs="Arial"/>
                <w:sz w:val="18"/>
                <w:szCs w:val="18"/>
              </w:rPr>
              <w:t>1.2.2. Juridinio asmens kodas</w:t>
            </w:r>
          </w:p>
        </w:tc>
        <w:tc>
          <w:tcPr>
            <w:tcW w:w="2390" w:type="dxa"/>
            <w:gridSpan w:val="2"/>
            <w:tcMar>
              <w:top w:w="28" w:type="dxa"/>
              <w:bottom w:w="28" w:type="dxa"/>
            </w:tcMar>
          </w:tcPr>
          <w:p w14:paraId="596D6F08"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56496A75"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59860190"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385" w:type="dxa"/>
            <w:gridSpan w:val="2"/>
            <w:tcMar>
              <w:top w:w="28" w:type="dxa"/>
              <w:bottom w:w="28" w:type="dxa"/>
            </w:tcMar>
          </w:tcPr>
          <w:p w14:paraId="04F6E335" w14:textId="77777777" w:rsidR="00D20A19" w:rsidRPr="00FE648F" w:rsidRDefault="00D20A19" w:rsidP="00AA0F56">
            <w:pPr>
              <w:ind w:firstLine="567"/>
              <w:jc w:val="both"/>
              <w:rPr>
                <w:rFonts w:ascii="Arial" w:hAnsi="Arial" w:cs="Arial"/>
                <w:sz w:val="18"/>
                <w:szCs w:val="18"/>
              </w:rPr>
            </w:pPr>
          </w:p>
        </w:tc>
      </w:tr>
      <w:tr w:rsidR="00D20A19" w14:paraId="2EBA54CC" w14:textId="77777777" w:rsidTr="30B13C61">
        <w:tc>
          <w:tcPr>
            <w:tcW w:w="2371" w:type="dxa"/>
            <w:gridSpan w:val="2"/>
            <w:vMerge/>
            <w:tcMar>
              <w:top w:w="28" w:type="dxa"/>
              <w:bottom w:w="28" w:type="dxa"/>
            </w:tcMar>
          </w:tcPr>
          <w:p w14:paraId="0AF9A067"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258B3C74" w14:textId="77777777" w:rsidR="00D20A19" w:rsidRPr="00FE648F" w:rsidRDefault="00D20A19" w:rsidP="00AA0F56">
            <w:pPr>
              <w:rPr>
                <w:rFonts w:ascii="Arial" w:hAnsi="Arial" w:cs="Arial"/>
                <w:sz w:val="18"/>
                <w:szCs w:val="18"/>
              </w:rPr>
            </w:pPr>
            <w:r w:rsidRPr="00FE648F">
              <w:rPr>
                <w:rFonts w:ascii="Arial" w:hAnsi="Arial" w:cs="Arial"/>
                <w:sz w:val="18"/>
                <w:szCs w:val="18"/>
              </w:rPr>
              <w:t>1.2.3. Adresas</w:t>
            </w:r>
          </w:p>
        </w:tc>
        <w:tc>
          <w:tcPr>
            <w:tcW w:w="2390" w:type="dxa"/>
            <w:gridSpan w:val="2"/>
            <w:tcMar>
              <w:top w:w="28" w:type="dxa"/>
              <w:bottom w:w="28" w:type="dxa"/>
            </w:tcMar>
          </w:tcPr>
          <w:p w14:paraId="699AE7FC"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76C29113"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214480A3"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1.2.3. Address</w:t>
            </w:r>
          </w:p>
        </w:tc>
        <w:tc>
          <w:tcPr>
            <w:tcW w:w="2385" w:type="dxa"/>
            <w:gridSpan w:val="2"/>
            <w:tcMar>
              <w:top w:w="28" w:type="dxa"/>
              <w:bottom w:w="28" w:type="dxa"/>
            </w:tcMar>
          </w:tcPr>
          <w:p w14:paraId="5C07B512" w14:textId="77777777" w:rsidR="00D20A19" w:rsidRPr="00FE648F" w:rsidRDefault="00D20A19" w:rsidP="00AA0F56">
            <w:pPr>
              <w:ind w:firstLine="567"/>
              <w:jc w:val="both"/>
              <w:rPr>
                <w:rFonts w:ascii="Arial" w:hAnsi="Arial" w:cs="Arial"/>
                <w:sz w:val="18"/>
                <w:szCs w:val="18"/>
              </w:rPr>
            </w:pPr>
          </w:p>
        </w:tc>
      </w:tr>
      <w:tr w:rsidR="00D20A19" w14:paraId="6DA954BF" w14:textId="77777777" w:rsidTr="30B13C61">
        <w:tc>
          <w:tcPr>
            <w:tcW w:w="2371" w:type="dxa"/>
            <w:gridSpan w:val="2"/>
            <w:vMerge/>
            <w:tcMar>
              <w:top w:w="28" w:type="dxa"/>
              <w:bottom w:w="28" w:type="dxa"/>
            </w:tcMar>
          </w:tcPr>
          <w:p w14:paraId="3D53E71B"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56D5DE35" w14:textId="77777777" w:rsidR="00D20A19" w:rsidRPr="00FE648F" w:rsidRDefault="00D20A19" w:rsidP="00AA0F56">
            <w:pPr>
              <w:rPr>
                <w:rFonts w:ascii="Arial" w:hAnsi="Arial" w:cs="Arial"/>
                <w:sz w:val="18"/>
                <w:szCs w:val="18"/>
              </w:rPr>
            </w:pPr>
            <w:r w:rsidRPr="00FE648F">
              <w:rPr>
                <w:rFonts w:ascii="Arial" w:hAnsi="Arial" w:cs="Arial"/>
                <w:sz w:val="18"/>
                <w:szCs w:val="18"/>
              </w:rPr>
              <w:t>1.2.4. PVM mokėtojo kodas</w:t>
            </w:r>
          </w:p>
        </w:tc>
        <w:tc>
          <w:tcPr>
            <w:tcW w:w="2390" w:type="dxa"/>
            <w:gridSpan w:val="2"/>
            <w:tcMar>
              <w:top w:w="28" w:type="dxa"/>
              <w:bottom w:w="28" w:type="dxa"/>
            </w:tcMar>
          </w:tcPr>
          <w:p w14:paraId="65BA8A91"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4062CB6C"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2922B38B"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385" w:type="dxa"/>
            <w:gridSpan w:val="2"/>
            <w:tcMar>
              <w:top w:w="28" w:type="dxa"/>
              <w:bottom w:w="28" w:type="dxa"/>
            </w:tcMar>
          </w:tcPr>
          <w:p w14:paraId="334EB603" w14:textId="77777777" w:rsidR="00D20A19" w:rsidRPr="00FE648F" w:rsidRDefault="00D20A19" w:rsidP="00AA0F56">
            <w:pPr>
              <w:ind w:firstLine="567"/>
              <w:jc w:val="both"/>
              <w:rPr>
                <w:rFonts w:ascii="Arial" w:hAnsi="Arial" w:cs="Arial"/>
                <w:sz w:val="18"/>
                <w:szCs w:val="18"/>
              </w:rPr>
            </w:pPr>
          </w:p>
        </w:tc>
      </w:tr>
      <w:tr w:rsidR="00D20A19" w14:paraId="031A99EA" w14:textId="77777777" w:rsidTr="30B13C61">
        <w:tc>
          <w:tcPr>
            <w:tcW w:w="2371" w:type="dxa"/>
            <w:gridSpan w:val="2"/>
            <w:vMerge/>
            <w:tcMar>
              <w:top w:w="28" w:type="dxa"/>
              <w:bottom w:w="28" w:type="dxa"/>
            </w:tcMar>
          </w:tcPr>
          <w:p w14:paraId="1425246B"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6FF2C841" w14:textId="77777777" w:rsidR="00D20A19" w:rsidRPr="00FE648F" w:rsidRDefault="00D20A19" w:rsidP="00AA0F56">
            <w:pPr>
              <w:rPr>
                <w:rFonts w:ascii="Arial" w:hAnsi="Arial" w:cs="Arial"/>
                <w:sz w:val="18"/>
                <w:szCs w:val="18"/>
              </w:rPr>
            </w:pPr>
            <w:r w:rsidRPr="00FE648F">
              <w:rPr>
                <w:rFonts w:ascii="Arial" w:hAnsi="Arial" w:cs="Arial"/>
                <w:sz w:val="18"/>
                <w:szCs w:val="18"/>
              </w:rPr>
              <w:t>1.2.5. Atsiskaitomoji sąskaita</w:t>
            </w:r>
          </w:p>
        </w:tc>
        <w:tc>
          <w:tcPr>
            <w:tcW w:w="2390" w:type="dxa"/>
            <w:gridSpan w:val="2"/>
            <w:tcMar>
              <w:top w:w="28" w:type="dxa"/>
              <w:bottom w:w="28" w:type="dxa"/>
            </w:tcMar>
          </w:tcPr>
          <w:p w14:paraId="4FF945F8"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28FE2BB6"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39DFBF2F"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385" w:type="dxa"/>
            <w:gridSpan w:val="2"/>
            <w:tcMar>
              <w:top w:w="28" w:type="dxa"/>
              <w:bottom w:w="28" w:type="dxa"/>
            </w:tcMar>
          </w:tcPr>
          <w:p w14:paraId="57B62E49" w14:textId="77777777" w:rsidR="00D20A19" w:rsidRPr="00FE648F" w:rsidRDefault="00D20A19" w:rsidP="00AA0F56">
            <w:pPr>
              <w:ind w:firstLine="567"/>
              <w:jc w:val="both"/>
              <w:rPr>
                <w:rFonts w:ascii="Arial" w:hAnsi="Arial" w:cs="Arial"/>
                <w:sz w:val="18"/>
                <w:szCs w:val="18"/>
              </w:rPr>
            </w:pPr>
          </w:p>
        </w:tc>
      </w:tr>
      <w:tr w:rsidR="00D20A19" w14:paraId="217CB617" w14:textId="77777777" w:rsidTr="30B13C61">
        <w:tc>
          <w:tcPr>
            <w:tcW w:w="2371" w:type="dxa"/>
            <w:gridSpan w:val="2"/>
            <w:vMerge/>
            <w:tcMar>
              <w:top w:w="28" w:type="dxa"/>
              <w:bottom w:w="28" w:type="dxa"/>
            </w:tcMar>
          </w:tcPr>
          <w:p w14:paraId="2E8F4EFF"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4AD64DD4" w14:textId="77777777" w:rsidR="00D20A19" w:rsidRPr="00FE648F" w:rsidRDefault="00D20A19" w:rsidP="00AA0F56">
            <w:pPr>
              <w:rPr>
                <w:rFonts w:ascii="Arial" w:hAnsi="Arial" w:cs="Arial"/>
                <w:sz w:val="18"/>
                <w:szCs w:val="18"/>
              </w:rPr>
            </w:pPr>
            <w:r w:rsidRPr="00FE648F">
              <w:rPr>
                <w:rFonts w:ascii="Arial" w:hAnsi="Arial" w:cs="Arial"/>
                <w:sz w:val="18"/>
                <w:szCs w:val="18"/>
              </w:rPr>
              <w:t>1.2.6. Bankas, banko kodas</w:t>
            </w:r>
          </w:p>
        </w:tc>
        <w:tc>
          <w:tcPr>
            <w:tcW w:w="2390" w:type="dxa"/>
            <w:gridSpan w:val="2"/>
            <w:tcMar>
              <w:top w:w="28" w:type="dxa"/>
              <w:bottom w:w="28" w:type="dxa"/>
            </w:tcMar>
          </w:tcPr>
          <w:p w14:paraId="1A74898C"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03CD76F0"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7C5875B4"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385" w:type="dxa"/>
            <w:gridSpan w:val="2"/>
            <w:tcMar>
              <w:top w:w="28" w:type="dxa"/>
              <w:bottom w:w="28" w:type="dxa"/>
            </w:tcMar>
          </w:tcPr>
          <w:p w14:paraId="68A87426" w14:textId="77777777" w:rsidR="00D20A19" w:rsidRPr="00FE648F" w:rsidRDefault="00D20A19" w:rsidP="00AA0F56">
            <w:pPr>
              <w:ind w:firstLine="567"/>
              <w:jc w:val="both"/>
              <w:rPr>
                <w:rFonts w:ascii="Arial" w:hAnsi="Arial" w:cs="Arial"/>
                <w:sz w:val="18"/>
                <w:szCs w:val="18"/>
              </w:rPr>
            </w:pPr>
          </w:p>
        </w:tc>
      </w:tr>
      <w:tr w:rsidR="00D20A19" w14:paraId="10BB38BD" w14:textId="77777777" w:rsidTr="30B13C61">
        <w:tc>
          <w:tcPr>
            <w:tcW w:w="2371" w:type="dxa"/>
            <w:gridSpan w:val="2"/>
            <w:vMerge/>
            <w:tcMar>
              <w:top w:w="28" w:type="dxa"/>
              <w:bottom w:w="28" w:type="dxa"/>
            </w:tcMar>
          </w:tcPr>
          <w:p w14:paraId="4862537E"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7F29D905" w14:textId="77777777" w:rsidR="00D20A19" w:rsidRPr="00FE648F" w:rsidRDefault="00D20A19" w:rsidP="00AA0F56">
            <w:pPr>
              <w:rPr>
                <w:rFonts w:ascii="Arial" w:hAnsi="Arial" w:cs="Arial"/>
                <w:sz w:val="18"/>
                <w:szCs w:val="18"/>
              </w:rPr>
            </w:pPr>
            <w:r w:rsidRPr="00FE648F">
              <w:rPr>
                <w:rFonts w:ascii="Arial" w:hAnsi="Arial" w:cs="Arial"/>
                <w:sz w:val="18"/>
                <w:szCs w:val="18"/>
              </w:rPr>
              <w:t>1.2.7. Telefonas</w:t>
            </w:r>
          </w:p>
        </w:tc>
        <w:tc>
          <w:tcPr>
            <w:tcW w:w="2390" w:type="dxa"/>
            <w:gridSpan w:val="2"/>
            <w:tcMar>
              <w:top w:w="28" w:type="dxa"/>
              <w:bottom w:w="28" w:type="dxa"/>
            </w:tcMar>
          </w:tcPr>
          <w:p w14:paraId="03778344"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1AF3714A"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084DF675"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1.2.7. Phone</w:t>
            </w:r>
          </w:p>
        </w:tc>
        <w:tc>
          <w:tcPr>
            <w:tcW w:w="2385" w:type="dxa"/>
            <w:gridSpan w:val="2"/>
            <w:tcMar>
              <w:top w:w="28" w:type="dxa"/>
              <w:bottom w:w="28" w:type="dxa"/>
            </w:tcMar>
          </w:tcPr>
          <w:p w14:paraId="31F4A06D" w14:textId="77777777" w:rsidR="00D20A19" w:rsidRPr="00FE648F" w:rsidRDefault="00D20A19" w:rsidP="00AA0F56">
            <w:pPr>
              <w:ind w:firstLine="567"/>
              <w:jc w:val="both"/>
              <w:rPr>
                <w:rFonts w:ascii="Arial" w:hAnsi="Arial" w:cs="Arial"/>
                <w:sz w:val="18"/>
                <w:szCs w:val="18"/>
              </w:rPr>
            </w:pPr>
          </w:p>
        </w:tc>
      </w:tr>
      <w:tr w:rsidR="00D20A19" w14:paraId="64882481" w14:textId="77777777" w:rsidTr="30B13C61">
        <w:tc>
          <w:tcPr>
            <w:tcW w:w="2371" w:type="dxa"/>
            <w:gridSpan w:val="2"/>
            <w:vMerge/>
            <w:tcMar>
              <w:top w:w="28" w:type="dxa"/>
              <w:bottom w:w="28" w:type="dxa"/>
            </w:tcMar>
          </w:tcPr>
          <w:p w14:paraId="797C548B"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31C446F1" w14:textId="77777777" w:rsidR="00D20A19" w:rsidRPr="00FE648F" w:rsidRDefault="00D20A19" w:rsidP="00AA0F56">
            <w:pPr>
              <w:rPr>
                <w:rFonts w:ascii="Arial" w:hAnsi="Arial" w:cs="Arial"/>
                <w:sz w:val="18"/>
                <w:szCs w:val="18"/>
              </w:rPr>
            </w:pPr>
            <w:r w:rsidRPr="00FE648F">
              <w:rPr>
                <w:rFonts w:ascii="Arial" w:hAnsi="Arial" w:cs="Arial"/>
                <w:sz w:val="18"/>
                <w:szCs w:val="18"/>
              </w:rPr>
              <w:t>1.2.8. El. paštas</w:t>
            </w:r>
          </w:p>
        </w:tc>
        <w:tc>
          <w:tcPr>
            <w:tcW w:w="2390" w:type="dxa"/>
            <w:gridSpan w:val="2"/>
            <w:tcMar>
              <w:top w:w="28" w:type="dxa"/>
              <w:bottom w:w="28" w:type="dxa"/>
            </w:tcMar>
          </w:tcPr>
          <w:p w14:paraId="51E25B80"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73DD1011"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02BE62D3"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1.2.8. Email</w:t>
            </w:r>
          </w:p>
        </w:tc>
        <w:tc>
          <w:tcPr>
            <w:tcW w:w="2385" w:type="dxa"/>
            <w:gridSpan w:val="2"/>
            <w:tcMar>
              <w:top w:w="28" w:type="dxa"/>
              <w:bottom w:w="28" w:type="dxa"/>
            </w:tcMar>
          </w:tcPr>
          <w:p w14:paraId="5CE1FBDD" w14:textId="77777777" w:rsidR="00D20A19" w:rsidRPr="00FE648F" w:rsidRDefault="00D20A19" w:rsidP="00AA0F56">
            <w:pPr>
              <w:ind w:firstLine="567"/>
              <w:jc w:val="both"/>
              <w:rPr>
                <w:rFonts w:ascii="Arial" w:hAnsi="Arial" w:cs="Arial"/>
                <w:sz w:val="18"/>
                <w:szCs w:val="18"/>
              </w:rPr>
            </w:pPr>
          </w:p>
        </w:tc>
      </w:tr>
      <w:tr w:rsidR="00D20A19" w14:paraId="23F1CDE2" w14:textId="77777777" w:rsidTr="30B13C61">
        <w:tc>
          <w:tcPr>
            <w:tcW w:w="2371" w:type="dxa"/>
            <w:gridSpan w:val="2"/>
            <w:vMerge/>
            <w:tcMar>
              <w:top w:w="28" w:type="dxa"/>
              <w:bottom w:w="28" w:type="dxa"/>
            </w:tcMar>
          </w:tcPr>
          <w:p w14:paraId="55ED43D3"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0A4FE320" w14:textId="77777777" w:rsidR="00D20A19" w:rsidRPr="00FE648F" w:rsidRDefault="00D20A19" w:rsidP="00AA0F56">
            <w:pPr>
              <w:rPr>
                <w:rFonts w:ascii="Arial" w:hAnsi="Arial" w:cs="Arial"/>
                <w:sz w:val="18"/>
                <w:szCs w:val="18"/>
              </w:rPr>
            </w:pPr>
            <w:r w:rsidRPr="00FE648F">
              <w:rPr>
                <w:rFonts w:ascii="Arial" w:hAnsi="Arial" w:cs="Arial"/>
                <w:sz w:val="18"/>
                <w:szCs w:val="18"/>
              </w:rPr>
              <w:t>1.2.9. Šalies atstovas</w:t>
            </w:r>
          </w:p>
        </w:tc>
        <w:tc>
          <w:tcPr>
            <w:tcW w:w="2390" w:type="dxa"/>
            <w:gridSpan w:val="2"/>
            <w:tcMar>
              <w:top w:w="28" w:type="dxa"/>
              <w:bottom w:w="28" w:type="dxa"/>
            </w:tcMar>
          </w:tcPr>
          <w:p w14:paraId="35C90490"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7BC0DC27"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30CACE30"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385" w:type="dxa"/>
            <w:gridSpan w:val="2"/>
            <w:tcMar>
              <w:top w:w="28" w:type="dxa"/>
              <w:bottom w:w="28" w:type="dxa"/>
            </w:tcMar>
          </w:tcPr>
          <w:p w14:paraId="6F54D164" w14:textId="77777777" w:rsidR="00D20A19" w:rsidRPr="00FE648F" w:rsidRDefault="00D20A19" w:rsidP="00AA0F56">
            <w:pPr>
              <w:ind w:firstLine="567"/>
              <w:jc w:val="both"/>
              <w:rPr>
                <w:rFonts w:ascii="Arial" w:hAnsi="Arial" w:cs="Arial"/>
                <w:sz w:val="18"/>
                <w:szCs w:val="18"/>
              </w:rPr>
            </w:pPr>
          </w:p>
        </w:tc>
      </w:tr>
      <w:tr w:rsidR="00D20A19" w14:paraId="446D6D1E" w14:textId="77777777" w:rsidTr="30B13C61">
        <w:tc>
          <w:tcPr>
            <w:tcW w:w="2371" w:type="dxa"/>
            <w:gridSpan w:val="2"/>
            <w:vMerge/>
            <w:tcMar>
              <w:top w:w="28" w:type="dxa"/>
              <w:bottom w:w="28" w:type="dxa"/>
            </w:tcMar>
          </w:tcPr>
          <w:p w14:paraId="0E7427F4" w14:textId="77777777" w:rsidR="00D20A19" w:rsidRPr="00FE648F" w:rsidRDefault="00D20A19" w:rsidP="00AA0F56">
            <w:pPr>
              <w:ind w:firstLine="567"/>
              <w:jc w:val="both"/>
              <w:rPr>
                <w:rFonts w:ascii="Arial" w:hAnsi="Arial" w:cs="Arial"/>
                <w:sz w:val="18"/>
                <w:szCs w:val="18"/>
              </w:rPr>
            </w:pPr>
          </w:p>
        </w:tc>
        <w:tc>
          <w:tcPr>
            <w:tcW w:w="3036" w:type="dxa"/>
            <w:gridSpan w:val="3"/>
            <w:tcMar>
              <w:top w:w="28" w:type="dxa"/>
              <w:bottom w:w="28" w:type="dxa"/>
            </w:tcMar>
          </w:tcPr>
          <w:p w14:paraId="192D6EBF" w14:textId="77777777" w:rsidR="00D20A19" w:rsidRPr="00FE648F" w:rsidRDefault="00D20A19" w:rsidP="00AA0F56">
            <w:pPr>
              <w:rPr>
                <w:rFonts w:ascii="Arial" w:hAnsi="Arial" w:cs="Arial"/>
                <w:sz w:val="18"/>
                <w:szCs w:val="18"/>
              </w:rPr>
            </w:pPr>
            <w:r w:rsidRPr="00FE648F">
              <w:rPr>
                <w:rFonts w:ascii="Arial" w:hAnsi="Arial" w:cs="Arial"/>
                <w:sz w:val="18"/>
                <w:szCs w:val="18"/>
              </w:rPr>
              <w:t>1.2.10. Atstovavimo pagrindas</w:t>
            </w:r>
          </w:p>
        </w:tc>
        <w:tc>
          <w:tcPr>
            <w:tcW w:w="2390" w:type="dxa"/>
            <w:gridSpan w:val="2"/>
            <w:tcMar>
              <w:top w:w="28" w:type="dxa"/>
              <w:bottom w:w="28" w:type="dxa"/>
            </w:tcMar>
          </w:tcPr>
          <w:p w14:paraId="7EFE4437" w14:textId="77777777" w:rsidR="00D20A19" w:rsidRPr="00FE648F" w:rsidRDefault="00D20A19" w:rsidP="00AA0F56">
            <w:pPr>
              <w:ind w:firstLine="567"/>
              <w:jc w:val="both"/>
              <w:rPr>
                <w:rFonts w:ascii="Arial" w:hAnsi="Arial" w:cs="Arial"/>
                <w:sz w:val="18"/>
                <w:szCs w:val="18"/>
              </w:rPr>
            </w:pPr>
          </w:p>
        </w:tc>
        <w:tc>
          <w:tcPr>
            <w:tcW w:w="2774" w:type="dxa"/>
            <w:gridSpan w:val="2"/>
            <w:vMerge/>
            <w:tcMar>
              <w:top w:w="28" w:type="dxa"/>
              <w:bottom w:w="28" w:type="dxa"/>
            </w:tcMar>
          </w:tcPr>
          <w:p w14:paraId="7B8BDFF9" w14:textId="77777777" w:rsidR="00D20A19" w:rsidRPr="00FE648F" w:rsidRDefault="00D20A19" w:rsidP="00AA0F56">
            <w:pPr>
              <w:ind w:firstLine="567"/>
              <w:jc w:val="both"/>
              <w:rPr>
                <w:rFonts w:ascii="Arial" w:hAnsi="Arial" w:cs="Arial"/>
                <w:sz w:val="18"/>
                <w:szCs w:val="18"/>
              </w:rPr>
            </w:pPr>
          </w:p>
        </w:tc>
        <w:tc>
          <w:tcPr>
            <w:tcW w:w="2810" w:type="dxa"/>
            <w:gridSpan w:val="3"/>
            <w:tcMar>
              <w:top w:w="28" w:type="dxa"/>
              <w:bottom w:w="28" w:type="dxa"/>
            </w:tcMar>
          </w:tcPr>
          <w:p w14:paraId="401C462C" w14:textId="77777777" w:rsidR="00D20A19" w:rsidRPr="00FE648F" w:rsidRDefault="00D20A19" w:rsidP="00AA0F56">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17BCE36C" w14:textId="77777777" w:rsidR="00D20A19" w:rsidRPr="00FE648F" w:rsidRDefault="00D20A19" w:rsidP="00AA0F56">
            <w:pPr>
              <w:ind w:firstLine="567"/>
              <w:jc w:val="both"/>
              <w:rPr>
                <w:rFonts w:ascii="Arial" w:hAnsi="Arial" w:cs="Arial"/>
                <w:sz w:val="18"/>
                <w:szCs w:val="18"/>
              </w:rPr>
            </w:pPr>
          </w:p>
        </w:tc>
      </w:tr>
      <w:tr w:rsidR="00D20A19" w14:paraId="699D50AB" w14:textId="77777777" w:rsidTr="30B13C61">
        <w:tc>
          <w:tcPr>
            <w:tcW w:w="7797" w:type="dxa"/>
            <w:gridSpan w:val="7"/>
            <w:tcMar>
              <w:top w:w="28" w:type="dxa"/>
              <w:bottom w:w="28" w:type="dxa"/>
            </w:tcMar>
          </w:tcPr>
          <w:p w14:paraId="34FFEB4B"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58F27C74"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30B13C61">
        <w:tc>
          <w:tcPr>
            <w:tcW w:w="2371" w:type="dxa"/>
            <w:gridSpan w:val="2"/>
            <w:tcMar>
              <w:top w:w="28" w:type="dxa"/>
              <w:bottom w:w="28" w:type="dxa"/>
            </w:tcMar>
          </w:tcPr>
          <w:p w14:paraId="532CAADA" w14:textId="77777777" w:rsidR="00D20A19" w:rsidRDefault="00D20A19" w:rsidP="00AA0F56">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14:paraId="73A35B43" w14:textId="77777777" w:rsidR="00D20A19" w:rsidRPr="00AA2931" w:rsidRDefault="00D20A19" w:rsidP="00AA0F56">
            <w:pPr>
              <w:rPr>
                <w:rFonts w:ascii="Arial" w:hAnsi="Arial" w:cs="Arial"/>
                <w:sz w:val="18"/>
                <w:szCs w:val="18"/>
              </w:rPr>
            </w:pPr>
          </w:p>
          <w:p w14:paraId="5CF11306" w14:textId="77777777" w:rsidR="00D20A19" w:rsidRPr="00AA2931" w:rsidRDefault="00D20A19" w:rsidP="00AA0F56">
            <w:pPr>
              <w:rPr>
                <w:rFonts w:ascii="Arial" w:hAnsi="Arial" w:cs="Arial"/>
                <w:sz w:val="18"/>
                <w:szCs w:val="18"/>
              </w:rPr>
            </w:pPr>
          </w:p>
        </w:tc>
        <w:tc>
          <w:tcPr>
            <w:tcW w:w="5426" w:type="dxa"/>
            <w:gridSpan w:val="5"/>
            <w:tcMar>
              <w:top w:w="28" w:type="dxa"/>
              <w:bottom w:w="28" w:type="dxa"/>
            </w:tcMar>
          </w:tcPr>
          <w:p w14:paraId="2773A66C" w14:textId="77777777" w:rsidR="00D20A19" w:rsidRPr="00FE648F" w:rsidRDefault="00D20A19" w:rsidP="00AA0F56">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1AC43D87" w14:textId="77777777" w:rsidR="00D20A19" w:rsidRPr="00FE648F" w:rsidRDefault="00D20A19" w:rsidP="00AA0F56">
            <w:pPr>
              <w:ind w:firstLine="74"/>
              <w:rPr>
                <w:rFonts w:ascii="Arial" w:hAnsi="Arial" w:cs="Arial"/>
                <w:sz w:val="18"/>
                <w:szCs w:val="18"/>
              </w:rPr>
            </w:pPr>
            <w:r w:rsidRPr="00FE648F">
              <w:rPr>
                <w:rFonts w:ascii="Arial" w:eastAsia="Arial" w:hAnsi="Arial" w:cs="Arial"/>
                <w:b/>
                <w:sz w:val="18"/>
                <w:szCs w:val="18"/>
                <w:lang w:val="en-GB" w:bidi="en-US"/>
              </w:rPr>
              <w:t>2.1. Buyer's contact persons responsible for the performance of the Contract, the acceptance of the Services, the acceptance of Invoices via the SABIS information system</w:t>
            </w:r>
          </w:p>
        </w:tc>
        <w:tc>
          <w:tcPr>
            <w:tcW w:w="5729" w:type="dxa"/>
            <w:gridSpan w:val="6"/>
            <w:tcMar>
              <w:top w:w="28" w:type="dxa"/>
              <w:bottom w:w="28" w:type="dxa"/>
            </w:tcMar>
          </w:tcPr>
          <w:p w14:paraId="757911AC" w14:textId="77777777" w:rsidR="00D20A19" w:rsidRPr="00FE648F" w:rsidRDefault="00D20A19" w:rsidP="00AA0F56">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3B88D830" w14:textId="77777777" w:rsidTr="30B13C61">
        <w:tc>
          <w:tcPr>
            <w:tcW w:w="2371" w:type="dxa"/>
            <w:gridSpan w:val="2"/>
            <w:tcMar>
              <w:top w:w="28" w:type="dxa"/>
              <w:bottom w:w="28" w:type="dxa"/>
            </w:tcMar>
          </w:tcPr>
          <w:p w14:paraId="040BF1D5" w14:textId="77777777" w:rsidR="00D20A19" w:rsidRPr="00FE648F" w:rsidRDefault="00D20A19" w:rsidP="00AA0F56">
            <w:pPr>
              <w:rPr>
                <w:rFonts w:ascii="Arial" w:hAnsi="Arial" w:cs="Arial"/>
                <w:sz w:val="18"/>
                <w:szCs w:val="18"/>
              </w:rPr>
            </w:pPr>
            <w:r w:rsidRPr="00FE648F">
              <w:rPr>
                <w:rFonts w:ascii="Arial" w:hAnsi="Arial" w:cs="Arial"/>
                <w:b/>
                <w:sz w:val="18"/>
                <w:szCs w:val="18"/>
              </w:rPr>
              <w:lastRenderedPageBreak/>
              <w:t>2.2. Tiekėjo kontaktiniai asmenys, atsakingi už Sutarties vykdymą</w:t>
            </w:r>
          </w:p>
        </w:tc>
        <w:tc>
          <w:tcPr>
            <w:tcW w:w="5426" w:type="dxa"/>
            <w:gridSpan w:val="5"/>
            <w:tcMar>
              <w:top w:w="28" w:type="dxa"/>
              <w:bottom w:w="28" w:type="dxa"/>
            </w:tcMar>
          </w:tcPr>
          <w:p w14:paraId="59492961" w14:textId="77777777" w:rsidR="00D20A19" w:rsidRPr="00FE648F" w:rsidRDefault="00D20A19" w:rsidP="00AA0F56">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66C5667F" w14:textId="77777777" w:rsidR="00D20A19" w:rsidRPr="00FE648F" w:rsidRDefault="00D20A19" w:rsidP="00AA0F56">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3DFA046E" w14:textId="77777777" w:rsidR="00D20A19" w:rsidRPr="00FE648F" w:rsidRDefault="00D20A19" w:rsidP="00AA0F56">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46B47B89" w14:textId="77777777" w:rsidTr="30B13C61">
        <w:tc>
          <w:tcPr>
            <w:tcW w:w="7797" w:type="dxa"/>
            <w:gridSpan w:val="7"/>
            <w:tcMar>
              <w:top w:w="28" w:type="dxa"/>
              <w:bottom w:w="28" w:type="dxa"/>
            </w:tcMar>
          </w:tcPr>
          <w:p w14:paraId="0BDA7651"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56F9C2D6"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30B13C61">
        <w:tc>
          <w:tcPr>
            <w:tcW w:w="2371" w:type="dxa"/>
            <w:gridSpan w:val="2"/>
            <w:tcMar>
              <w:top w:w="28" w:type="dxa"/>
              <w:bottom w:w="28" w:type="dxa"/>
            </w:tcMar>
          </w:tcPr>
          <w:p w14:paraId="14F410E9" w14:textId="77777777" w:rsidR="00D20A19" w:rsidRPr="00FE648F" w:rsidRDefault="00D20A19" w:rsidP="00AA0F56">
            <w:pPr>
              <w:jc w:val="both"/>
              <w:rPr>
                <w:rFonts w:ascii="Arial" w:hAnsi="Arial" w:cs="Arial"/>
                <w:sz w:val="18"/>
                <w:szCs w:val="18"/>
              </w:rPr>
            </w:pPr>
            <w:r w:rsidRPr="00FE648F">
              <w:rPr>
                <w:rFonts w:ascii="Arial" w:hAnsi="Arial" w:cs="Arial"/>
                <w:b/>
                <w:sz w:val="18"/>
                <w:szCs w:val="18"/>
              </w:rPr>
              <w:t>3.1. Sutarties dalykas</w:t>
            </w:r>
          </w:p>
        </w:tc>
        <w:tc>
          <w:tcPr>
            <w:tcW w:w="5426" w:type="dxa"/>
            <w:gridSpan w:val="5"/>
            <w:tcMar>
              <w:top w:w="28" w:type="dxa"/>
              <w:bottom w:w="28" w:type="dxa"/>
            </w:tcMar>
          </w:tcPr>
          <w:p w14:paraId="723981D3" w14:textId="036D8020" w:rsidR="00D20A19" w:rsidRPr="00FE648F" w:rsidRDefault="00D20A19" w:rsidP="00AA0F56">
            <w:pPr>
              <w:jc w:val="both"/>
              <w:rPr>
                <w:rFonts w:ascii="Arial" w:hAnsi="Arial" w:cs="Arial"/>
                <w:color w:val="000000"/>
                <w:sz w:val="18"/>
                <w:szCs w:val="18"/>
              </w:rPr>
            </w:pPr>
            <w:r w:rsidRPr="00FE648F">
              <w:rPr>
                <w:rFonts w:ascii="Arial" w:hAnsi="Arial" w:cs="Arial"/>
                <w:sz w:val="18"/>
                <w:szCs w:val="18"/>
              </w:rPr>
              <w:t xml:space="preserve">Tiekėjas įsipareigoja Sutartyje numatytomis sąlygomis suteikti Pirkėjui </w:t>
            </w:r>
            <w:proofErr w:type="spellStart"/>
            <w:r w:rsidR="00E267B3" w:rsidRPr="00E267B3">
              <w:rPr>
                <w:rFonts w:ascii="Arial" w:hAnsi="Arial" w:cs="Arial"/>
                <w:sz w:val="18"/>
                <w:szCs w:val="18"/>
              </w:rPr>
              <w:t>Mikroprocesorinės</w:t>
            </w:r>
            <w:proofErr w:type="spellEnd"/>
            <w:r w:rsidR="00E267B3" w:rsidRPr="00E267B3">
              <w:rPr>
                <w:rFonts w:ascii="Arial" w:hAnsi="Arial" w:cs="Arial"/>
                <w:sz w:val="18"/>
                <w:szCs w:val="18"/>
              </w:rPr>
              <w:t xml:space="preserve"> centralizacijos Ebilock-950, objektinių valdiklių sistemos „OCS950“, „SPA-4LTU“ ir „SPA-5LT“ </w:t>
            </w:r>
            <w:proofErr w:type="spellStart"/>
            <w:r w:rsidR="00E267B3" w:rsidRPr="00E267B3">
              <w:rPr>
                <w:rFonts w:ascii="Arial" w:hAnsi="Arial" w:cs="Arial"/>
                <w:sz w:val="18"/>
                <w:szCs w:val="18"/>
              </w:rPr>
              <w:t>mikroprocesorinių</w:t>
            </w:r>
            <w:proofErr w:type="spellEnd"/>
            <w:r w:rsidR="00E267B3" w:rsidRPr="00E267B3">
              <w:rPr>
                <w:rFonts w:ascii="Arial" w:hAnsi="Arial" w:cs="Arial"/>
                <w:sz w:val="18"/>
                <w:szCs w:val="18"/>
              </w:rPr>
              <w:t xml:space="preserve"> pervažų įrangos techninio palaikymo paslaug</w:t>
            </w:r>
            <w:r w:rsidR="00E267B3">
              <w:rPr>
                <w:rFonts w:ascii="Arial" w:hAnsi="Arial" w:cs="Arial"/>
                <w:sz w:val="18"/>
                <w:szCs w:val="18"/>
              </w:rPr>
              <w:t>a</w:t>
            </w:r>
            <w:r w:rsidR="00E267B3" w:rsidRPr="00E267B3">
              <w:rPr>
                <w:rFonts w:ascii="Arial" w:hAnsi="Arial" w:cs="Arial"/>
                <w:sz w:val="18"/>
                <w:szCs w:val="18"/>
              </w:rPr>
              <w:t xml:space="preserve">s </w:t>
            </w:r>
            <w:r w:rsidRPr="00FE648F">
              <w:rPr>
                <w:rFonts w:ascii="Arial" w:hAnsi="Arial" w:cs="Arial"/>
                <w:color w:val="000000"/>
                <w:sz w:val="18"/>
                <w:szCs w:val="18"/>
              </w:rPr>
              <w:t>(toliau – Paslaugos).</w:t>
            </w:r>
          </w:p>
          <w:p w14:paraId="23366AEC" w14:textId="77777777" w:rsidR="00D20A19" w:rsidRPr="00FE648F" w:rsidRDefault="00D20A19" w:rsidP="00AA0F56">
            <w:pPr>
              <w:ind w:firstLine="567"/>
              <w:jc w:val="both"/>
              <w:rPr>
                <w:rFonts w:ascii="Arial" w:hAnsi="Arial" w:cs="Arial"/>
                <w:sz w:val="18"/>
                <w:szCs w:val="18"/>
              </w:rPr>
            </w:pPr>
            <w:r w:rsidRPr="00FE648F">
              <w:rPr>
                <w:rFonts w:ascii="Arial" w:hAnsi="Arial" w:cs="Arial"/>
                <w:color w:val="000000"/>
                <w:sz w:val="18"/>
                <w:szCs w:val="18"/>
              </w:rPr>
              <w:t>Išsamus Paslaugų aprašymas ir kiti reikalavimai teikiamoms Paslaugoms nustatyti Sutarties priede Nr.</w:t>
            </w:r>
            <w:r>
              <w:rPr>
                <w:rFonts w:ascii="Arial" w:hAnsi="Arial" w:cs="Arial"/>
                <w:color w:val="000000"/>
                <w:sz w:val="18"/>
                <w:szCs w:val="18"/>
              </w:rPr>
              <w:t xml:space="preserve"> 2</w:t>
            </w:r>
            <w:r w:rsidRPr="00FE648F">
              <w:rPr>
                <w:rFonts w:ascii="Arial" w:hAnsi="Arial" w:cs="Arial"/>
                <w:color w:val="000000"/>
                <w:sz w:val="18"/>
                <w:szCs w:val="18"/>
              </w:rPr>
              <w:t xml:space="preserve"> „Techninė specifikacija“ (toliau – Techninė specifikacija) ir Sutarties priede Nr.</w:t>
            </w:r>
            <w:r>
              <w:rPr>
                <w:rFonts w:ascii="Arial" w:hAnsi="Arial" w:cs="Arial"/>
                <w:color w:val="000000"/>
                <w:sz w:val="18"/>
                <w:szCs w:val="18"/>
              </w:rPr>
              <w:t xml:space="preserve"> 1</w:t>
            </w:r>
            <w:r w:rsidRPr="00FE648F">
              <w:rPr>
                <w:rFonts w:ascii="Arial" w:hAnsi="Arial" w:cs="Arial"/>
                <w:color w:val="000000"/>
                <w:sz w:val="18"/>
                <w:szCs w:val="18"/>
              </w:rPr>
              <w:t xml:space="preserve"> „Pasiūlymas“.</w:t>
            </w:r>
          </w:p>
        </w:tc>
        <w:tc>
          <w:tcPr>
            <w:tcW w:w="2240" w:type="dxa"/>
            <w:tcMar>
              <w:top w:w="28" w:type="dxa"/>
              <w:bottom w:w="28" w:type="dxa"/>
            </w:tcMar>
          </w:tcPr>
          <w:p w14:paraId="79B0AF88"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0A4ADF68" w14:textId="05E61D2B" w:rsidR="00D20A19" w:rsidRPr="00FE648F" w:rsidRDefault="00D20A19" w:rsidP="00AA0F56">
            <w:pPr>
              <w:jc w:val="both"/>
              <w:rPr>
                <w:rFonts w:ascii="Arial" w:hAnsi="Arial" w:cs="Arial"/>
                <w:color w:val="000000"/>
                <w:sz w:val="18"/>
                <w:szCs w:val="18"/>
                <w:lang w:val="en-GB"/>
              </w:rPr>
            </w:pPr>
            <w:r w:rsidRPr="00FE648F">
              <w:rPr>
                <w:rFonts w:ascii="Arial" w:eastAsia="Arial" w:hAnsi="Arial" w:cs="Arial"/>
                <w:sz w:val="18"/>
                <w:szCs w:val="18"/>
                <w:lang w:val="en-GB" w:bidi="en-US"/>
              </w:rPr>
              <w:t xml:space="preserve">The Supplier undertakes to provide the Buyer with the Services on the terms and conditions set out in the </w:t>
            </w:r>
            <w:proofErr w:type="gramStart"/>
            <w:r w:rsidRPr="00FE648F">
              <w:rPr>
                <w:rFonts w:ascii="Arial" w:eastAsia="Arial" w:hAnsi="Arial" w:cs="Arial"/>
                <w:sz w:val="18"/>
                <w:szCs w:val="18"/>
                <w:lang w:val="en-GB" w:bidi="en-US"/>
              </w:rPr>
              <w:t xml:space="preserve">Contract </w:t>
            </w:r>
            <w:r w:rsidR="00E267B3">
              <w:rPr>
                <w:rFonts w:ascii="Arial" w:eastAsia="Arial" w:hAnsi="Arial" w:cs="Arial"/>
                <w:color w:val="4472C4"/>
                <w:sz w:val="18"/>
                <w:szCs w:val="18"/>
                <w:lang w:val="en-GB" w:bidi="en-US"/>
              </w:rPr>
              <w:t xml:space="preserve"> </w:t>
            </w:r>
            <w:r w:rsidR="005C3FB5" w:rsidRPr="005C3FB5">
              <w:rPr>
                <w:rFonts w:ascii="Arial" w:eastAsia="Arial" w:hAnsi="Arial" w:cs="Arial"/>
                <w:sz w:val="18"/>
                <w:szCs w:val="18"/>
                <w:lang w:val="en-GB" w:bidi="en-US"/>
              </w:rPr>
              <w:t>Services</w:t>
            </w:r>
            <w:proofErr w:type="gramEnd"/>
            <w:r w:rsidR="005C3FB5" w:rsidRPr="005C3FB5">
              <w:rPr>
                <w:rFonts w:ascii="Arial" w:eastAsia="Arial" w:hAnsi="Arial" w:cs="Arial"/>
                <w:sz w:val="18"/>
                <w:szCs w:val="18"/>
                <w:lang w:val="en-GB" w:bidi="en-US"/>
              </w:rPr>
              <w:t xml:space="preserve"> of technical support of microprocessor-based interlocking Ebilock-950, the object controller system OCS-950, SPA-4LTU and SPA-5LT microprocessor-based level crossing equipment</w:t>
            </w:r>
            <w:r w:rsidRPr="00FE648F">
              <w:rPr>
                <w:rFonts w:ascii="Arial" w:eastAsia="Arial" w:hAnsi="Arial" w:cs="Arial"/>
                <w:color w:val="000000"/>
                <w:sz w:val="18"/>
                <w:szCs w:val="18"/>
                <w:lang w:val="en-GB" w:bidi="en-US"/>
              </w:rPr>
              <w:t xml:space="preserve"> (hereinafter referred to as the “Services”).</w:t>
            </w:r>
          </w:p>
          <w:p w14:paraId="75695AF1" w14:textId="77777777" w:rsidR="00D20A19" w:rsidRPr="00FE648F" w:rsidRDefault="00D20A19" w:rsidP="00AA0F56">
            <w:pPr>
              <w:ind w:firstLine="567"/>
              <w:jc w:val="both"/>
              <w:rPr>
                <w:rFonts w:ascii="Arial" w:hAnsi="Arial" w:cs="Arial"/>
                <w:sz w:val="18"/>
                <w:szCs w:val="18"/>
              </w:rPr>
            </w:pPr>
            <w:r w:rsidRPr="00FE648F">
              <w:rPr>
                <w:rFonts w:ascii="Arial" w:eastAsia="Arial" w:hAnsi="Arial" w:cs="Arial"/>
                <w:color w:val="000000"/>
                <w:sz w:val="18"/>
                <w:szCs w:val="18"/>
                <w:lang w:val="en-GB" w:bidi="en-US"/>
              </w:rPr>
              <w:t>A detailed description of the Services and other requirements for the Services are set out in Annex</w:t>
            </w:r>
            <w:r>
              <w:rPr>
                <w:rFonts w:ascii="Arial" w:eastAsia="Arial" w:hAnsi="Arial" w:cs="Arial"/>
                <w:color w:val="000000"/>
                <w:sz w:val="18"/>
                <w:szCs w:val="18"/>
                <w:lang w:val="en-GB" w:bidi="en-US"/>
              </w:rPr>
              <w:t xml:space="preserve"> 2</w:t>
            </w:r>
            <w:r w:rsidRPr="00FE648F">
              <w:rPr>
                <w:rFonts w:ascii="Arial" w:eastAsia="Arial" w:hAnsi="Arial" w:cs="Arial"/>
                <w:color w:val="000000"/>
                <w:sz w:val="18"/>
                <w:szCs w:val="18"/>
                <w:lang w:val="en-GB" w:bidi="en-US"/>
              </w:rPr>
              <w:t xml:space="preserve"> "Technical Specification" (hereinafter referred to as the "Technical Specification") and Annex</w:t>
            </w:r>
            <w:r>
              <w:rPr>
                <w:rFonts w:ascii="Arial" w:eastAsia="Arial" w:hAnsi="Arial" w:cs="Arial"/>
                <w:color w:val="000000"/>
                <w:sz w:val="18"/>
                <w:szCs w:val="18"/>
                <w:lang w:val="en-GB" w:bidi="en-US"/>
              </w:rPr>
              <w:t xml:space="preserve"> 1</w:t>
            </w:r>
            <w:r w:rsidRPr="00FE648F">
              <w:rPr>
                <w:rFonts w:ascii="Arial" w:eastAsia="Arial" w:hAnsi="Arial" w:cs="Arial"/>
                <w:color w:val="000000"/>
                <w:sz w:val="18"/>
                <w:szCs w:val="18"/>
                <w:lang w:val="en-GB" w:bidi="en-US"/>
              </w:rPr>
              <w:t xml:space="preserve"> "Tender" to the Contract.</w:t>
            </w:r>
          </w:p>
        </w:tc>
      </w:tr>
      <w:tr w:rsidR="00D20A19" w14:paraId="307FE7B4" w14:textId="77777777" w:rsidTr="30B13C61">
        <w:tc>
          <w:tcPr>
            <w:tcW w:w="2371" w:type="dxa"/>
            <w:gridSpan w:val="2"/>
            <w:tcMar>
              <w:top w:w="28" w:type="dxa"/>
              <w:bottom w:w="28" w:type="dxa"/>
            </w:tcMar>
          </w:tcPr>
          <w:p w14:paraId="5FF5396A" w14:textId="77777777" w:rsidR="00D20A19" w:rsidRPr="00FE648F" w:rsidRDefault="00D20A19" w:rsidP="00AA0F56">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14:paraId="5DA8705F" w14:textId="7CF94562" w:rsidR="00D20A19" w:rsidRPr="00FE648F" w:rsidRDefault="00F90AA8" w:rsidP="00F90AA8">
            <w:pPr>
              <w:jc w:val="both"/>
              <w:rPr>
                <w:rFonts w:ascii="Arial" w:hAnsi="Arial" w:cs="Arial"/>
                <w:sz w:val="18"/>
                <w:szCs w:val="18"/>
              </w:rPr>
            </w:pPr>
            <w:r w:rsidRPr="00F90AA8">
              <w:rPr>
                <w:rFonts w:ascii="Arial" w:hAnsi="Arial" w:cs="Arial"/>
                <w:sz w:val="18"/>
                <w:szCs w:val="18"/>
              </w:rPr>
              <w:t xml:space="preserve">32898 </w:t>
            </w:r>
            <w:proofErr w:type="spellStart"/>
            <w:r w:rsidRPr="00F90AA8">
              <w:rPr>
                <w:rFonts w:ascii="Arial" w:hAnsi="Arial" w:cs="Arial"/>
                <w:sz w:val="18"/>
                <w:szCs w:val="18"/>
              </w:rPr>
              <w:t>Mikroprocesorinės</w:t>
            </w:r>
            <w:proofErr w:type="spellEnd"/>
            <w:r w:rsidRPr="00F90AA8">
              <w:rPr>
                <w:rFonts w:ascii="Arial" w:hAnsi="Arial" w:cs="Arial"/>
                <w:sz w:val="18"/>
                <w:szCs w:val="18"/>
              </w:rPr>
              <w:t xml:space="preserve"> centralizacijos Ebilock-950, objektinių valdiklių sistemos „OCS950“, „SPA-4LTU“ ir „SPA-5LT“ </w:t>
            </w:r>
            <w:proofErr w:type="spellStart"/>
            <w:r w:rsidRPr="00F90AA8">
              <w:rPr>
                <w:rFonts w:ascii="Arial" w:hAnsi="Arial" w:cs="Arial"/>
                <w:sz w:val="18"/>
                <w:szCs w:val="18"/>
              </w:rPr>
              <w:t>mikroprocesorinių</w:t>
            </w:r>
            <w:proofErr w:type="spellEnd"/>
            <w:r w:rsidRPr="00F90AA8">
              <w:rPr>
                <w:rFonts w:ascii="Arial" w:hAnsi="Arial" w:cs="Arial"/>
                <w:sz w:val="18"/>
                <w:szCs w:val="18"/>
              </w:rPr>
              <w:t xml:space="preserve"> pervažų įrangos techninio palaikymo paslaugos</w:t>
            </w:r>
          </w:p>
        </w:tc>
        <w:tc>
          <w:tcPr>
            <w:tcW w:w="2240" w:type="dxa"/>
            <w:tcMar>
              <w:top w:w="28" w:type="dxa"/>
              <w:bottom w:w="28" w:type="dxa"/>
            </w:tcMar>
          </w:tcPr>
          <w:p w14:paraId="21EBD6B0" w14:textId="77777777" w:rsidR="00D20A19" w:rsidRPr="00FE648F" w:rsidRDefault="00D20A19" w:rsidP="00AA0F56">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6F97E02C" w14:textId="5F523AE9" w:rsidR="00D20A19" w:rsidRPr="00FE648F" w:rsidRDefault="00D12ED0" w:rsidP="00D12ED0">
            <w:pPr>
              <w:jc w:val="both"/>
              <w:rPr>
                <w:rFonts w:ascii="Arial" w:hAnsi="Arial" w:cs="Arial"/>
                <w:sz w:val="18"/>
                <w:szCs w:val="18"/>
              </w:rPr>
            </w:pPr>
            <w:r w:rsidRPr="00D12ED0">
              <w:rPr>
                <w:rFonts w:ascii="Arial" w:hAnsi="Arial" w:cs="Arial"/>
                <w:sz w:val="18"/>
                <w:szCs w:val="18"/>
              </w:rPr>
              <w:t xml:space="preserve">32898 </w:t>
            </w:r>
            <w:proofErr w:type="spellStart"/>
            <w:r w:rsidRPr="00D12ED0">
              <w:rPr>
                <w:rFonts w:ascii="Arial" w:hAnsi="Arial" w:cs="Arial"/>
                <w:sz w:val="18"/>
                <w:szCs w:val="18"/>
              </w:rPr>
              <w:t>Services</w:t>
            </w:r>
            <w:proofErr w:type="spellEnd"/>
            <w:r w:rsidRPr="00D12ED0">
              <w:rPr>
                <w:rFonts w:ascii="Arial" w:hAnsi="Arial" w:cs="Arial"/>
                <w:sz w:val="18"/>
                <w:szCs w:val="18"/>
              </w:rPr>
              <w:t xml:space="preserve"> </w:t>
            </w:r>
            <w:proofErr w:type="spellStart"/>
            <w:r w:rsidRPr="00D12ED0">
              <w:rPr>
                <w:rFonts w:ascii="Arial" w:hAnsi="Arial" w:cs="Arial"/>
                <w:sz w:val="18"/>
                <w:szCs w:val="18"/>
              </w:rPr>
              <w:t>of</w:t>
            </w:r>
            <w:proofErr w:type="spellEnd"/>
            <w:r w:rsidRPr="00D12ED0">
              <w:rPr>
                <w:rFonts w:ascii="Arial" w:hAnsi="Arial" w:cs="Arial"/>
                <w:sz w:val="18"/>
                <w:szCs w:val="18"/>
              </w:rPr>
              <w:t xml:space="preserve"> </w:t>
            </w:r>
            <w:proofErr w:type="spellStart"/>
            <w:r w:rsidRPr="00D12ED0">
              <w:rPr>
                <w:rFonts w:ascii="Arial" w:hAnsi="Arial" w:cs="Arial"/>
                <w:sz w:val="18"/>
                <w:szCs w:val="18"/>
              </w:rPr>
              <w:t>technical</w:t>
            </w:r>
            <w:proofErr w:type="spellEnd"/>
            <w:r w:rsidRPr="00D12ED0">
              <w:rPr>
                <w:rFonts w:ascii="Arial" w:hAnsi="Arial" w:cs="Arial"/>
                <w:sz w:val="18"/>
                <w:szCs w:val="18"/>
              </w:rPr>
              <w:t xml:space="preserve"> </w:t>
            </w:r>
            <w:proofErr w:type="spellStart"/>
            <w:r w:rsidRPr="00D12ED0">
              <w:rPr>
                <w:rFonts w:ascii="Arial" w:hAnsi="Arial" w:cs="Arial"/>
                <w:sz w:val="18"/>
                <w:szCs w:val="18"/>
              </w:rPr>
              <w:t>support</w:t>
            </w:r>
            <w:proofErr w:type="spellEnd"/>
            <w:r w:rsidRPr="00D12ED0">
              <w:rPr>
                <w:rFonts w:ascii="Arial" w:hAnsi="Arial" w:cs="Arial"/>
                <w:sz w:val="18"/>
                <w:szCs w:val="18"/>
              </w:rPr>
              <w:t xml:space="preserve"> </w:t>
            </w:r>
            <w:proofErr w:type="spellStart"/>
            <w:r w:rsidRPr="00D12ED0">
              <w:rPr>
                <w:rFonts w:ascii="Arial" w:hAnsi="Arial" w:cs="Arial"/>
                <w:sz w:val="18"/>
                <w:szCs w:val="18"/>
              </w:rPr>
              <w:t>of</w:t>
            </w:r>
            <w:proofErr w:type="spellEnd"/>
            <w:r w:rsidRPr="00D12ED0">
              <w:rPr>
                <w:rFonts w:ascii="Arial" w:hAnsi="Arial" w:cs="Arial"/>
                <w:sz w:val="18"/>
                <w:szCs w:val="18"/>
              </w:rPr>
              <w:t xml:space="preserve"> </w:t>
            </w:r>
            <w:proofErr w:type="spellStart"/>
            <w:r w:rsidRPr="00D12ED0">
              <w:rPr>
                <w:rFonts w:ascii="Arial" w:hAnsi="Arial" w:cs="Arial"/>
                <w:sz w:val="18"/>
                <w:szCs w:val="18"/>
              </w:rPr>
              <w:t>microprocessor-based</w:t>
            </w:r>
            <w:proofErr w:type="spellEnd"/>
            <w:r w:rsidRPr="00D12ED0">
              <w:rPr>
                <w:rFonts w:ascii="Arial" w:hAnsi="Arial" w:cs="Arial"/>
                <w:sz w:val="18"/>
                <w:szCs w:val="18"/>
              </w:rPr>
              <w:t xml:space="preserve"> </w:t>
            </w:r>
            <w:proofErr w:type="spellStart"/>
            <w:r w:rsidRPr="00D12ED0">
              <w:rPr>
                <w:rFonts w:ascii="Arial" w:hAnsi="Arial" w:cs="Arial"/>
                <w:sz w:val="18"/>
                <w:szCs w:val="18"/>
              </w:rPr>
              <w:t>interlocking</w:t>
            </w:r>
            <w:proofErr w:type="spellEnd"/>
            <w:r w:rsidRPr="00D12ED0">
              <w:rPr>
                <w:rFonts w:ascii="Arial" w:hAnsi="Arial" w:cs="Arial"/>
                <w:sz w:val="18"/>
                <w:szCs w:val="18"/>
              </w:rPr>
              <w:t xml:space="preserve"> Ebilock-950, </w:t>
            </w:r>
            <w:proofErr w:type="spellStart"/>
            <w:r w:rsidRPr="00D12ED0">
              <w:rPr>
                <w:rFonts w:ascii="Arial" w:hAnsi="Arial" w:cs="Arial"/>
                <w:sz w:val="18"/>
                <w:szCs w:val="18"/>
              </w:rPr>
              <w:t>the</w:t>
            </w:r>
            <w:proofErr w:type="spellEnd"/>
            <w:r w:rsidRPr="00D12ED0">
              <w:rPr>
                <w:rFonts w:ascii="Arial" w:hAnsi="Arial" w:cs="Arial"/>
                <w:sz w:val="18"/>
                <w:szCs w:val="18"/>
              </w:rPr>
              <w:t xml:space="preserve"> </w:t>
            </w:r>
            <w:proofErr w:type="spellStart"/>
            <w:r w:rsidRPr="00D12ED0">
              <w:rPr>
                <w:rFonts w:ascii="Arial" w:hAnsi="Arial" w:cs="Arial"/>
                <w:sz w:val="18"/>
                <w:szCs w:val="18"/>
              </w:rPr>
              <w:t>object</w:t>
            </w:r>
            <w:proofErr w:type="spellEnd"/>
            <w:r w:rsidRPr="00D12ED0">
              <w:rPr>
                <w:rFonts w:ascii="Arial" w:hAnsi="Arial" w:cs="Arial"/>
                <w:sz w:val="18"/>
                <w:szCs w:val="18"/>
              </w:rPr>
              <w:t xml:space="preserve"> </w:t>
            </w:r>
            <w:proofErr w:type="spellStart"/>
            <w:r w:rsidRPr="00D12ED0">
              <w:rPr>
                <w:rFonts w:ascii="Arial" w:hAnsi="Arial" w:cs="Arial"/>
                <w:sz w:val="18"/>
                <w:szCs w:val="18"/>
              </w:rPr>
              <w:t>controller</w:t>
            </w:r>
            <w:proofErr w:type="spellEnd"/>
            <w:r w:rsidRPr="00D12ED0">
              <w:rPr>
                <w:rFonts w:ascii="Arial" w:hAnsi="Arial" w:cs="Arial"/>
                <w:sz w:val="18"/>
                <w:szCs w:val="18"/>
              </w:rPr>
              <w:t xml:space="preserve"> </w:t>
            </w:r>
            <w:proofErr w:type="spellStart"/>
            <w:r w:rsidRPr="00D12ED0">
              <w:rPr>
                <w:rFonts w:ascii="Arial" w:hAnsi="Arial" w:cs="Arial"/>
                <w:sz w:val="18"/>
                <w:szCs w:val="18"/>
              </w:rPr>
              <w:t>system</w:t>
            </w:r>
            <w:proofErr w:type="spellEnd"/>
            <w:r w:rsidRPr="00D12ED0">
              <w:rPr>
                <w:rFonts w:ascii="Arial" w:hAnsi="Arial" w:cs="Arial"/>
                <w:sz w:val="18"/>
                <w:szCs w:val="18"/>
              </w:rPr>
              <w:t xml:space="preserve"> OCS-950, SPA-4LTU </w:t>
            </w:r>
            <w:proofErr w:type="spellStart"/>
            <w:r w:rsidRPr="00D12ED0">
              <w:rPr>
                <w:rFonts w:ascii="Arial" w:hAnsi="Arial" w:cs="Arial"/>
                <w:sz w:val="18"/>
                <w:szCs w:val="18"/>
              </w:rPr>
              <w:t>and</w:t>
            </w:r>
            <w:proofErr w:type="spellEnd"/>
            <w:r w:rsidRPr="00D12ED0">
              <w:rPr>
                <w:rFonts w:ascii="Arial" w:hAnsi="Arial" w:cs="Arial"/>
                <w:sz w:val="18"/>
                <w:szCs w:val="18"/>
              </w:rPr>
              <w:t xml:space="preserve"> SPA-5LT </w:t>
            </w:r>
            <w:proofErr w:type="spellStart"/>
            <w:r w:rsidRPr="00D12ED0">
              <w:rPr>
                <w:rFonts w:ascii="Arial" w:hAnsi="Arial" w:cs="Arial"/>
                <w:sz w:val="18"/>
                <w:szCs w:val="18"/>
              </w:rPr>
              <w:t>microprocessor-based</w:t>
            </w:r>
            <w:proofErr w:type="spellEnd"/>
            <w:r w:rsidRPr="00D12ED0">
              <w:rPr>
                <w:rFonts w:ascii="Arial" w:hAnsi="Arial" w:cs="Arial"/>
                <w:sz w:val="18"/>
                <w:szCs w:val="18"/>
              </w:rPr>
              <w:t xml:space="preserve"> </w:t>
            </w:r>
            <w:proofErr w:type="spellStart"/>
            <w:r w:rsidRPr="00D12ED0">
              <w:rPr>
                <w:rFonts w:ascii="Arial" w:hAnsi="Arial" w:cs="Arial"/>
                <w:sz w:val="18"/>
                <w:szCs w:val="18"/>
              </w:rPr>
              <w:t>level</w:t>
            </w:r>
            <w:proofErr w:type="spellEnd"/>
            <w:r w:rsidRPr="00D12ED0">
              <w:rPr>
                <w:rFonts w:ascii="Arial" w:hAnsi="Arial" w:cs="Arial"/>
                <w:sz w:val="18"/>
                <w:szCs w:val="18"/>
              </w:rPr>
              <w:t xml:space="preserve"> </w:t>
            </w:r>
            <w:proofErr w:type="spellStart"/>
            <w:r w:rsidRPr="00D12ED0">
              <w:rPr>
                <w:rFonts w:ascii="Arial" w:hAnsi="Arial" w:cs="Arial"/>
                <w:sz w:val="18"/>
                <w:szCs w:val="18"/>
              </w:rPr>
              <w:t>crossing</w:t>
            </w:r>
            <w:proofErr w:type="spellEnd"/>
            <w:r w:rsidRPr="00D12ED0">
              <w:rPr>
                <w:rFonts w:ascii="Arial" w:hAnsi="Arial" w:cs="Arial"/>
                <w:sz w:val="18"/>
                <w:szCs w:val="18"/>
              </w:rPr>
              <w:t xml:space="preserve"> </w:t>
            </w:r>
            <w:proofErr w:type="spellStart"/>
            <w:r w:rsidRPr="00D12ED0">
              <w:rPr>
                <w:rFonts w:ascii="Arial" w:hAnsi="Arial" w:cs="Arial"/>
                <w:sz w:val="18"/>
                <w:szCs w:val="18"/>
              </w:rPr>
              <w:t>equipment</w:t>
            </w:r>
            <w:proofErr w:type="spellEnd"/>
          </w:p>
        </w:tc>
      </w:tr>
      <w:tr w:rsidR="00D20A19" w14:paraId="391C8BA9" w14:textId="77777777" w:rsidTr="30B13C61">
        <w:tc>
          <w:tcPr>
            <w:tcW w:w="2371" w:type="dxa"/>
            <w:gridSpan w:val="2"/>
            <w:tcMar>
              <w:top w:w="28" w:type="dxa"/>
              <w:bottom w:w="28" w:type="dxa"/>
            </w:tcMar>
          </w:tcPr>
          <w:p w14:paraId="35E8B7A3" w14:textId="77777777" w:rsidR="00D20A19" w:rsidRPr="00FE648F" w:rsidRDefault="00D20A19" w:rsidP="00AA0F56">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3BD9BA7D"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Netaikoma</w:t>
            </w:r>
          </w:p>
          <w:p w14:paraId="2AD411D2" w14:textId="77777777" w:rsidR="00D20A19" w:rsidRPr="00FE648F" w:rsidRDefault="00D20A19" w:rsidP="00AA0F56">
            <w:pPr>
              <w:jc w:val="both"/>
              <w:rPr>
                <w:rFonts w:ascii="Arial" w:hAnsi="Arial" w:cs="Arial"/>
                <w:sz w:val="18"/>
                <w:szCs w:val="18"/>
              </w:rPr>
            </w:pPr>
          </w:p>
          <w:p w14:paraId="6089960D" w14:textId="7E6A01A5" w:rsidR="00D20A19" w:rsidRPr="00FE648F" w:rsidRDefault="00D20A19" w:rsidP="00AA0F56">
            <w:pPr>
              <w:jc w:val="both"/>
              <w:rPr>
                <w:rFonts w:ascii="Arial" w:hAnsi="Arial" w:cs="Arial"/>
                <w:sz w:val="18"/>
                <w:szCs w:val="18"/>
              </w:rPr>
            </w:pPr>
          </w:p>
        </w:tc>
        <w:tc>
          <w:tcPr>
            <w:tcW w:w="2240" w:type="dxa"/>
            <w:tcMar>
              <w:top w:w="28" w:type="dxa"/>
              <w:bottom w:w="28" w:type="dxa"/>
            </w:tcMar>
          </w:tcPr>
          <w:p w14:paraId="194E683C" w14:textId="77777777" w:rsidR="00D20A19" w:rsidRPr="00FE648F" w:rsidRDefault="00D20A19" w:rsidP="00AA0F56">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700194C5"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7B534A5" w14:textId="77777777" w:rsidR="00D20A19" w:rsidRPr="00FE648F" w:rsidRDefault="00D20A19" w:rsidP="00AA0F56">
            <w:pPr>
              <w:jc w:val="both"/>
              <w:rPr>
                <w:rFonts w:ascii="Arial" w:hAnsi="Arial" w:cs="Arial"/>
                <w:sz w:val="18"/>
                <w:szCs w:val="18"/>
                <w:lang w:val="en-GB"/>
              </w:rPr>
            </w:pPr>
          </w:p>
          <w:p w14:paraId="05701D31" w14:textId="527BAA4A" w:rsidR="00D20A19" w:rsidRPr="00FE648F" w:rsidRDefault="00D20A19" w:rsidP="00AA0F56">
            <w:pPr>
              <w:jc w:val="both"/>
              <w:rPr>
                <w:rFonts w:ascii="Arial" w:hAnsi="Arial" w:cs="Arial"/>
                <w:sz w:val="18"/>
                <w:szCs w:val="18"/>
              </w:rPr>
            </w:pPr>
          </w:p>
        </w:tc>
      </w:tr>
      <w:tr w:rsidR="00D20A19" w14:paraId="56D091AB" w14:textId="77777777" w:rsidTr="30B13C61">
        <w:tc>
          <w:tcPr>
            <w:tcW w:w="7797" w:type="dxa"/>
            <w:gridSpan w:val="7"/>
            <w:tcMar>
              <w:top w:w="28" w:type="dxa"/>
              <w:bottom w:w="28" w:type="dxa"/>
            </w:tcMar>
          </w:tcPr>
          <w:p w14:paraId="1726A857"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4114D232"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proofErr w:type="gramStart"/>
            <w:r w:rsidRPr="00FE648F">
              <w:rPr>
                <w:rFonts w:ascii="Arial" w:eastAsia="Arial" w:hAnsi="Arial" w:cs="Arial"/>
                <w:b/>
                <w:sz w:val="18"/>
                <w:szCs w:val="18"/>
                <w:lang w:val="en-GB" w:bidi="en-US"/>
              </w:rPr>
              <w:t>AND  PROCEDURE</w:t>
            </w:r>
            <w:proofErr w:type="gramEnd"/>
            <w:r w:rsidRPr="00FE648F">
              <w:rPr>
                <w:rFonts w:ascii="Arial" w:eastAsia="Arial" w:hAnsi="Arial" w:cs="Arial"/>
                <w:b/>
                <w:sz w:val="18"/>
                <w:szCs w:val="18"/>
                <w:lang w:val="en-GB" w:bidi="en-US"/>
              </w:rPr>
              <w:t xml:space="preserve"> FOR THE HANDOVER AND ACCEPTANCE OF SERVICES</w:t>
            </w:r>
          </w:p>
        </w:tc>
      </w:tr>
      <w:tr w:rsidR="00D20A19" w14:paraId="7416C612" w14:textId="77777777" w:rsidTr="30B13C61">
        <w:trPr>
          <w:trHeight w:val="1796"/>
        </w:trPr>
        <w:tc>
          <w:tcPr>
            <w:tcW w:w="2371" w:type="dxa"/>
            <w:gridSpan w:val="2"/>
            <w:tcMar>
              <w:top w:w="28" w:type="dxa"/>
              <w:bottom w:w="28" w:type="dxa"/>
            </w:tcMar>
          </w:tcPr>
          <w:p w14:paraId="1A712E3B" w14:textId="77777777" w:rsidR="00D20A19" w:rsidRPr="00FE648F" w:rsidRDefault="00D20A19" w:rsidP="00AA0F56">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p w14:paraId="03075080" w14:textId="77777777" w:rsidR="00D20A19" w:rsidRPr="00FE648F" w:rsidRDefault="00D20A19" w:rsidP="00AA0F56">
            <w:pPr>
              <w:jc w:val="both"/>
              <w:rPr>
                <w:rFonts w:ascii="Arial" w:hAnsi="Arial" w:cs="Arial"/>
                <w:b/>
                <w:sz w:val="18"/>
                <w:szCs w:val="18"/>
              </w:rPr>
            </w:pPr>
          </w:p>
          <w:p w14:paraId="4AA7E16B" w14:textId="77777777" w:rsidR="00D20A19" w:rsidRDefault="00D20A19" w:rsidP="00AA0F56">
            <w:pPr>
              <w:jc w:val="both"/>
              <w:rPr>
                <w:rFonts w:ascii="Arial" w:hAnsi="Arial" w:cs="Arial"/>
                <w:b/>
                <w:color w:val="FF0000"/>
                <w:sz w:val="18"/>
                <w:szCs w:val="18"/>
              </w:rPr>
            </w:pPr>
          </w:p>
          <w:p w14:paraId="257F9214" w14:textId="77777777" w:rsidR="00D20A19" w:rsidRDefault="00D20A19" w:rsidP="00AA0F56">
            <w:pPr>
              <w:jc w:val="both"/>
              <w:rPr>
                <w:rFonts w:ascii="Arial" w:hAnsi="Arial" w:cs="Arial"/>
                <w:b/>
                <w:color w:val="FF0000"/>
                <w:sz w:val="18"/>
                <w:szCs w:val="18"/>
              </w:rPr>
            </w:pPr>
          </w:p>
          <w:p w14:paraId="2A13C955" w14:textId="5D4F0975" w:rsidR="00D20A19" w:rsidRPr="00454FC1" w:rsidRDefault="00D20A19" w:rsidP="00AA0F56">
            <w:pPr>
              <w:jc w:val="both"/>
              <w:rPr>
                <w:rFonts w:ascii="Arial" w:hAnsi="Arial" w:cs="Arial"/>
                <w:b/>
                <w:color w:val="FF0000"/>
                <w:sz w:val="18"/>
                <w:szCs w:val="18"/>
              </w:rPr>
            </w:pPr>
          </w:p>
        </w:tc>
        <w:tc>
          <w:tcPr>
            <w:tcW w:w="5426" w:type="dxa"/>
            <w:gridSpan w:val="5"/>
            <w:tcMar>
              <w:top w:w="28" w:type="dxa"/>
              <w:bottom w:w="28" w:type="dxa"/>
            </w:tcMar>
          </w:tcPr>
          <w:p w14:paraId="541F80F8" w14:textId="77777777" w:rsidR="00D20A19" w:rsidRPr="00FE648F" w:rsidRDefault="00D20A19" w:rsidP="00AA0F56">
            <w:pPr>
              <w:jc w:val="both"/>
              <w:rPr>
                <w:rFonts w:ascii="Arial" w:hAnsi="Arial" w:cs="Arial"/>
                <w:sz w:val="18"/>
                <w:szCs w:val="18"/>
              </w:rPr>
            </w:pPr>
            <w:r w:rsidRPr="00205AB6">
              <w:rPr>
                <w:rFonts w:ascii="Arial" w:hAnsi="Arial" w:cs="Arial"/>
                <w:sz w:val="18"/>
                <w:szCs w:val="18"/>
              </w:rPr>
              <w:t>Tiekėjas Paslaugas įsipareigoja teikti Techninėje specifikacijoje nurodytais terminais ir sąlygomis.</w:t>
            </w:r>
            <w:r w:rsidRPr="00FE648F">
              <w:rPr>
                <w:rFonts w:ascii="Arial" w:hAnsi="Arial" w:cs="Arial"/>
                <w:sz w:val="18"/>
                <w:szCs w:val="18"/>
              </w:rPr>
              <w:t xml:space="preserve"> </w:t>
            </w:r>
          </w:p>
          <w:p w14:paraId="57A381AF" w14:textId="77777777" w:rsidR="00D20A19" w:rsidRPr="00FE648F" w:rsidRDefault="00D20A19" w:rsidP="00AA0F56">
            <w:pPr>
              <w:jc w:val="both"/>
              <w:rPr>
                <w:rFonts w:ascii="Arial" w:hAnsi="Arial" w:cs="Arial"/>
                <w:sz w:val="18"/>
                <w:szCs w:val="18"/>
              </w:rPr>
            </w:pPr>
          </w:p>
        </w:tc>
        <w:tc>
          <w:tcPr>
            <w:tcW w:w="2240" w:type="dxa"/>
            <w:tcMar>
              <w:top w:w="28" w:type="dxa"/>
              <w:bottom w:w="28" w:type="dxa"/>
            </w:tcMar>
          </w:tcPr>
          <w:p w14:paraId="5A7D212F" w14:textId="38166721" w:rsidR="00D20A19" w:rsidRPr="00ED3AE3" w:rsidRDefault="00D20A19" w:rsidP="00ED3AE3">
            <w:pPr>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729" w:type="dxa"/>
            <w:gridSpan w:val="6"/>
            <w:tcMar>
              <w:top w:w="28" w:type="dxa"/>
              <w:bottom w:w="28" w:type="dxa"/>
            </w:tcMar>
          </w:tcPr>
          <w:p w14:paraId="0D6EF0C1" w14:textId="77777777" w:rsidR="00D20A19" w:rsidRPr="00FE648F" w:rsidRDefault="00D20A19" w:rsidP="00AA0F56">
            <w:pPr>
              <w:jc w:val="both"/>
              <w:rPr>
                <w:rFonts w:ascii="Arial" w:eastAsia="Arial" w:hAnsi="Arial" w:cs="Arial"/>
                <w:color w:val="4472C4" w:themeColor="accent1"/>
                <w:sz w:val="18"/>
                <w:szCs w:val="18"/>
                <w:lang w:val="en-GB" w:bidi="en-US"/>
              </w:rPr>
            </w:pPr>
            <w:r w:rsidRPr="3FEAAB7D">
              <w:rPr>
                <w:rFonts w:ascii="Arial" w:eastAsia="Arial" w:hAnsi="Arial" w:cs="Arial"/>
                <w:sz w:val="18"/>
                <w:szCs w:val="18"/>
                <w:lang w:val="en-GB" w:bidi="en-US"/>
              </w:rPr>
              <w:t xml:space="preserve">The Supplier undertakes to provide the Services in accordance with the terms and conditions specified in the Technical Specification. </w:t>
            </w:r>
          </w:p>
        </w:tc>
      </w:tr>
      <w:tr w:rsidR="00D20A19" w14:paraId="6DA85CA6" w14:textId="77777777" w:rsidTr="30B13C61">
        <w:trPr>
          <w:trHeight w:val="795"/>
        </w:trPr>
        <w:tc>
          <w:tcPr>
            <w:tcW w:w="2371" w:type="dxa"/>
            <w:gridSpan w:val="2"/>
            <w:tcMar>
              <w:top w:w="28" w:type="dxa"/>
              <w:bottom w:w="28" w:type="dxa"/>
            </w:tcMar>
          </w:tcPr>
          <w:p w14:paraId="0C103566" w14:textId="77777777" w:rsidR="00D20A19" w:rsidRPr="00FE648F" w:rsidRDefault="00D20A19" w:rsidP="00AA0F56">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26" w:type="dxa"/>
            <w:gridSpan w:val="5"/>
            <w:tcMar>
              <w:top w:w="28" w:type="dxa"/>
              <w:bottom w:w="28" w:type="dxa"/>
            </w:tcMar>
          </w:tcPr>
          <w:p w14:paraId="64DD51C2"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Netaikoma</w:t>
            </w:r>
          </w:p>
          <w:p w14:paraId="1996792A" w14:textId="77777777" w:rsidR="00D20A19" w:rsidRPr="00FE648F" w:rsidRDefault="00D20A19" w:rsidP="00AA0F56">
            <w:pPr>
              <w:jc w:val="both"/>
              <w:rPr>
                <w:rFonts w:ascii="Arial" w:hAnsi="Arial" w:cs="Arial"/>
                <w:sz w:val="18"/>
                <w:szCs w:val="18"/>
              </w:rPr>
            </w:pPr>
          </w:p>
        </w:tc>
        <w:tc>
          <w:tcPr>
            <w:tcW w:w="2240" w:type="dxa"/>
            <w:tcMar>
              <w:top w:w="28" w:type="dxa"/>
              <w:bottom w:w="28" w:type="dxa"/>
            </w:tcMar>
          </w:tcPr>
          <w:p w14:paraId="3CB2F322" w14:textId="77777777" w:rsidR="00D20A19" w:rsidRPr="00FE648F" w:rsidRDefault="00D20A19" w:rsidP="00AA0F56">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14:paraId="38264601"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58685C" w14:textId="77777777" w:rsidR="00D20A19" w:rsidRPr="00FE648F" w:rsidRDefault="00D20A19" w:rsidP="00AA0F56">
            <w:pPr>
              <w:jc w:val="both"/>
              <w:rPr>
                <w:rFonts w:ascii="Arial" w:hAnsi="Arial" w:cs="Arial"/>
                <w:sz w:val="18"/>
                <w:szCs w:val="18"/>
              </w:rPr>
            </w:pPr>
          </w:p>
        </w:tc>
      </w:tr>
      <w:tr w:rsidR="00D20A19" w14:paraId="4744395F" w14:textId="77777777" w:rsidTr="30B13C61">
        <w:tc>
          <w:tcPr>
            <w:tcW w:w="2371" w:type="dxa"/>
            <w:gridSpan w:val="2"/>
            <w:tcMar>
              <w:top w:w="28" w:type="dxa"/>
              <w:bottom w:w="28" w:type="dxa"/>
            </w:tcMar>
          </w:tcPr>
          <w:p w14:paraId="6EF7343A" w14:textId="77777777" w:rsidR="00D20A19" w:rsidRPr="00FE648F" w:rsidRDefault="00D20A19" w:rsidP="00AA0F56">
            <w:pPr>
              <w:rPr>
                <w:rFonts w:ascii="Arial" w:hAnsi="Arial" w:cs="Arial"/>
                <w:sz w:val="18"/>
                <w:szCs w:val="18"/>
              </w:rPr>
            </w:pPr>
            <w:r w:rsidRPr="00FE648F">
              <w:rPr>
                <w:rFonts w:ascii="Arial" w:hAnsi="Arial" w:cs="Arial"/>
                <w:b/>
                <w:sz w:val="18"/>
                <w:szCs w:val="18"/>
              </w:rPr>
              <w:lastRenderedPageBreak/>
              <w:t>4.3. Užsakymų teikimo tvarka</w:t>
            </w:r>
          </w:p>
        </w:tc>
        <w:tc>
          <w:tcPr>
            <w:tcW w:w="5426" w:type="dxa"/>
            <w:gridSpan w:val="5"/>
            <w:tcMar>
              <w:top w:w="28" w:type="dxa"/>
              <w:bottom w:w="28" w:type="dxa"/>
            </w:tcMar>
          </w:tcPr>
          <w:p w14:paraId="1C9B92E1" w14:textId="77777777" w:rsidR="00D20A19" w:rsidRPr="00FE648F" w:rsidRDefault="00D20A19" w:rsidP="00AA0F56">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40" w:type="dxa"/>
            <w:tcMar>
              <w:top w:w="28" w:type="dxa"/>
              <w:bottom w:w="28" w:type="dxa"/>
            </w:tcMar>
          </w:tcPr>
          <w:p w14:paraId="175E7451"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4.3. Ordering procedure</w:t>
            </w:r>
          </w:p>
        </w:tc>
        <w:tc>
          <w:tcPr>
            <w:tcW w:w="5729" w:type="dxa"/>
            <w:gridSpan w:val="6"/>
            <w:tcMar>
              <w:top w:w="28" w:type="dxa"/>
              <w:bottom w:w="28" w:type="dxa"/>
            </w:tcMar>
          </w:tcPr>
          <w:p w14:paraId="1DA11235" w14:textId="77777777" w:rsidR="00D20A19" w:rsidRPr="00FE648F" w:rsidRDefault="00D20A19" w:rsidP="00AA0F56">
            <w:pPr>
              <w:jc w:val="both"/>
              <w:rPr>
                <w:rFonts w:ascii="Arial" w:hAnsi="Arial" w:cs="Arial"/>
                <w:sz w:val="18"/>
                <w:szCs w:val="18"/>
              </w:rPr>
            </w:pP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procedure</w:t>
            </w:r>
            <w:proofErr w:type="spellEnd"/>
            <w:r w:rsidRPr="00527568">
              <w:rPr>
                <w:rFonts w:ascii="Arial" w:hAnsi="Arial" w:cs="Arial"/>
                <w:sz w:val="18"/>
                <w:szCs w:val="18"/>
              </w:rPr>
              <w:t xml:space="preserve"> </w:t>
            </w:r>
            <w:proofErr w:type="spellStart"/>
            <w:r w:rsidRPr="00527568">
              <w:rPr>
                <w:rFonts w:ascii="Arial" w:hAnsi="Arial" w:cs="Arial"/>
                <w:sz w:val="18"/>
                <w:szCs w:val="18"/>
              </w:rPr>
              <w:t>for</w:t>
            </w:r>
            <w:proofErr w:type="spellEnd"/>
            <w:r w:rsidRPr="00527568">
              <w:rPr>
                <w:rFonts w:ascii="Arial" w:hAnsi="Arial" w:cs="Arial"/>
                <w:sz w:val="18"/>
                <w:szCs w:val="18"/>
              </w:rPr>
              <w:t xml:space="preserve"> </w:t>
            </w:r>
            <w:proofErr w:type="spellStart"/>
            <w:r w:rsidRPr="00527568">
              <w:rPr>
                <w:rFonts w:ascii="Arial" w:hAnsi="Arial" w:cs="Arial"/>
                <w:sz w:val="18"/>
                <w:szCs w:val="18"/>
              </w:rPr>
              <w:t>submitting</w:t>
            </w:r>
            <w:proofErr w:type="spellEnd"/>
            <w:r w:rsidRPr="00527568">
              <w:rPr>
                <w:rFonts w:ascii="Arial" w:hAnsi="Arial" w:cs="Arial"/>
                <w:sz w:val="18"/>
                <w:szCs w:val="18"/>
              </w:rPr>
              <w:t xml:space="preserve"> </w:t>
            </w:r>
            <w:proofErr w:type="spellStart"/>
            <w:r w:rsidRPr="00527568">
              <w:rPr>
                <w:rFonts w:ascii="Arial" w:hAnsi="Arial" w:cs="Arial"/>
                <w:sz w:val="18"/>
                <w:szCs w:val="18"/>
              </w:rPr>
              <w:t>orders</w:t>
            </w:r>
            <w:proofErr w:type="spellEnd"/>
            <w:r w:rsidRPr="00527568">
              <w:rPr>
                <w:rFonts w:ascii="Arial" w:hAnsi="Arial" w:cs="Arial"/>
                <w:sz w:val="18"/>
                <w:szCs w:val="18"/>
              </w:rPr>
              <w:t xml:space="preserve"> </w:t>
            </w:r>
            <w:proofErr w:type="spellStart"/>
            <w:r w:rsidRPr="00527568">
              <w:rPr>
                <w:rFonts w:ascii="Arial" w:hAnsi="Arial" w:cs="Arial"/>
                <w:sz w:val="18"/>
                <w:szCs w:val="18"/>
              </w:rPr>
              <w:t>is</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specified</w:t>
            </w:r>
            <w:proofErr w:type="spellEnd"/>
            <w:r w:rsidRPr="00527568">
              <w:rPr>
                <w:rFonts w:ascii="Arial" w:hAnsi="Arial" w:cs="Arial"/>
                <w:sz w:val="18"/>
                <w:szCs w:val="18"/>
              </w:rPr>
              <w:t xml:space="preserve"> </w:t>
            </w:r>
            <w:proofErr w:type="spellStart"/>
            <w:r w:rsidRPr="00527568">
              <w:rPr>
                <w:rFonts w:ascii="Arial" w:hAnsi="Arial" w:cs="Arial"/>
                <w:sz w:val="18"/>
                <w:szCs w:val="18"/>
              </w:rPr>
              <w:t>in</w:t>
            </w:r>
            <w:proofErr w:type="spellEnd"/>
            <w:r w:rsidRPr="00527568">
              <w:rPr>
                <w:rFonts w:ascii="Arial" w:hAnsi="Arial" w:cs="Arial"/>
                <w:sz w:val="18"/>
                <w:szCs w:val="18"/>
              </w:rPr>
              <w:t xml:space="preserve"> </w:t>
            </w: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Technical</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Specification</w:t>
            </w:r>
            <w:proofErr w:type="spellEnd"/>
            <w:r w:rsidRPr="00527568">
              <w:rPr>
                <w:rFonts w:ascii="Arial" w:hAnsi="Arial" w:cs="Arial"/>
                <w:sz w:val="18"/>
                <w:szCs w:val="18"/>
              </w:rPr>
              <w:t>.</w:t>
            </w:r>
          </w:p>
        </w:tc>
      </w:tr>
      <w:tr w:rsidR="00D20A19" w14:paraId="0BB0F546" w14:textId="77777777" w:rsidTr="30B13C61">
        <w:tc>
          <w:tcPr>
            <w:tcW w:w="2371" w:type="dxa"/>
            <w:gridSpan w:val="2"/>
            <w:tcMar>
              <w:top w:w="28" w:type="dxa"/>
              <w:bottom w:w="28" w:type="dxa"/>
            </w:tcMar>
          </w:tcPr>
          <w:p w14:paraId="1F59BB3E" w14:textId="77777777" w:rsidR="00D20A19" w:rsidRPr="00FE648F" w:rsidRDefault="00D20A19" w:rsidP="00AA0F56">
            <w:pPr>
              <w:rPr>
                <w:rFonts w:ascii="Arial" w:hAnsi="Arial" w:cs="Arial"/>
                <w:sz w:val="18"/>
                <w:szCs w:val="18"/>
              </w:rPr>
            </w:pPr>
            <w:r w:rsidRPr="00FE648F">
              <w:rPr>
                <w:rFonts w:ascii="Arial" w:hAnsi="Arial" w:cs="Arial"/>
                <w:b/>
                <w:sz w:val="18"/>
                <w:szCs w:val="18"/>
              </w:rPr>
              <w:t>4.4. Dėl minimalios Užsakymo vertės ar apimties</w:t>
            </w:r>
          </w:p>
        </w:tc>
        <w:tc>
          <w:tcPr>
            <w:tcW w:w="5426" w:type="dxa"/>
            <w:gridSpan w:val="5"/>
            <w:tcMar>
              <w:top w:w="28" w:type="dxa"/>
              <w:bottom w:w="28" w:type="dxa"/>
            </w:tcMar>
          </w:tcPr>
          <w:p w14:paraId="5071092C" w14:textId="77777777" w:rsidR="00D20A19" w:rsidRPr="00A30084" w:rsidRDefault="00D20A19" w:rsidP="00AA0F56">
            <w:pPr>
              <w:jc w:val="both"/>
              <w:rPr>
                <w:rFonts w:ascii="Arial" w:hAnsi="Arial" w:cs="Arial"/>
                <w:sz w:val="18"/>
                <w:szCs w:val="18"/>
              </w:rPr>
            </w:pPr>
            <w:r w:rsidRPr="00A30084">
              <w:rPr>
                <w:rFonts w:ascii="Arial" w:hAnsi="Arial" w:cs="Arial"/>
                <w:sz w:val="18"/>
                <w:szCs w:val="18"/>
              </w:rPr>
              <w:t>Netaikoma </w:t>
            </w:r>
          </w:p>
          <w:p w14:paraId="1B79BA0C" w14:textId="77777777" w:rsidR="00D20A19" w:rsidRPr="00A30084" w:rsidRDefault="00D20A19" w:rsidP="00AA0F56">
            <w:pPr>
              <w:jc w:val="both"/>
              <w:rPr>
                <w:rFonts w:ascii="Arial" w:hAnsi="Arial" w:cs="Arial"/>
                <w:sz w:val="18"/>
                <w:szCs w:val="18"/>
              </w:rPr>
            </w:pPr>
            <w:r w:rsidRPr="00A30084">
              <w:rPr>
                <w:rFonts w:ascii="Arial" w:hAnsi="Arial" w:cs="Arial"/>
                <w:sz w:val="18"/>
                <w:szCs w:val="18"/>
              </w:rPr>
              <w:t> </w:t>
            </w:r>
          </w:p>
          <w:p w14:paraId="3025A2D4" w14:textId="77777777" w:rsidR="00D20A19" w:rsidRPr="00FE648F" w:rsidRDefault="00D20A19" w:rsidP="00D0255D">
            <w:pPr>
              <w:jc w:val="both"/>
              <w:rPr>
                <w:rFonts w:ascii="Arial" w:hAnsi="Arial" w:cs="Arial"/>
                <w:sz w:val="18"/>
                <w:szCs w:val="18"/>
              </w:rPr>
            </w:pPr>
          </w:p>
        </w:tc>
        <w:tc>
          <w:tcPr>
            <w:tcW w:w="2240" w:type="dxa"/>
            <w:tcMar>
              <w:top w:w="28" w:type="dxa"/>
              <w:bottom w:w="28" w:type="dxa"/>
            </w:tcMar>
          </w:tcPr>
          <w:p w14:paraId="2EE46753"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0B5C997F"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A795568" w14:textId="77777777" w:rsidR="00D20A19" w:rsidRPr="00FE648F" w:rsidRDefault="00D20A19" w:rsidP="00AA0F56">
            <w:pPr>
              <w:jc w:val="both"/>
              <w:rPr>
                <w:rFonts w:ascii="Arial" w:hAnsi="Arial" w:cs="Arial"/>
                <w:sz w:val="18"/>
                <w:szCs w:val="18"/>
                <w:lang w:val="en-GB"/>
              </w:rPr>
            </w:pPr>
          </w:p>
          <w:p w14:paraId="22074363" w14:textId="0F628403" w:rsidR="00D20A19" w:rsidRPr="00FE648F" w:rsidRDefault="00D20A19" w:rsidP="00AA0F56">
            <w:pPr>
              <w:jc w:val="both"/>
              <w:rPr>
                <w:rFonts w:ascii="Arial" w:hAnsi="Arial" w:cs="Arial"/>
                <w:sz w:val="18"/>
                <w:szCs w:val="18"/>
              </w:rPr>
            </w:pPr>
          </w:p>
        </w:tc>
      </w:tr>
      <w:tr w:rsidR="00D20A19" w14:paraId="77AC3AE1" w14:textId="77777777" w:rsidTr="30B13C61">
        <w:tc>
          <w:tcPr>
            <w:tcW w:w="2371" w:type="dxa"/>
            <w:gridSpan w:val="2"/>
            <w:tcMar>
              <w:top w:w="28" w:type="dxa"/>
              <w:bottom w:w="28" w:type="dxa"/>
            </w:tcMar>
          </w:tcPr>
          <w:p w14:paraId="1EBE3CC6" w14:textId="77777777" w:rsidR="00D20A19" w:rsidRPr="00FE648F" w:rsidRDefault="00D20A19" w:rsidP="00AA0F56">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14:paraId="032E3034" w14:textId="77777777" w:rsidR="00D20A19" w:rsidRDefault="00D20A19" w:rsidP="00AA0F56">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2240" w:type="dxa"/>
            <w:tcMar>
              <w:top w:w="28" w:type="dxa"/>
              <w:bottom w:w="28" w:type="dxa"/>
            </w:tcMar>
          </w:tcPr>
          <w:p w14:paraId="6752E288"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71C9789C" w14:textId="77777777" w:rsidR="00D20A19" w:rsidRDefault="00D20A19" w:rsidP="00AA0F56">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p>
          <w:p w14:paraId="5924E684"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D20A19" w14:paraId="0255E052" w14:textId="77777777" w:rsidTr="30B13C61">
        <w:tc>
          <w:tcPr>
            <w:tcW w:w="7797" w:type="dxa"/>
            <w:gridSpan w:val="7"/>
            <w:tcMar>
              <w:top w:w="28" w:type="dxa"/>
              <w:bottom w:w="28" w:type="dxa"/>
            </w:tcMar>
          </w:tcPr>
          <w:p w14:paraId="255BBD48"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4B792A3A"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30B13C61">
        <w:trPr>
          <w:trHeight w:val="702"/>
        </w:trPr>
        <w:tc>
          <w:tcPr>
            <w:tcW w:w="2371" w:type="dxa"/>
            <w:gridSpan w:val="2"/>
            <w:tcMar>
              <w:top w:w="28" w:type="dxa"/>
              <w:bottom w:w="28" w:type="dxa"/>
            </w:tcMar>
          </w:tcPr>
          <w:p w14:paraId="338B56D2" w14:textId="77777777" w:rsidR="00D20A19" w:rsidRPr="00FE648F" w:rsidRDefault="00D20A19" w:rsidP="00AA0F56">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426" w:type="dxa"/>
            <w:gridSpan w:val="5"/>
            <w:tcMar>
              <w:top w:w="28" w:type="dxa"/>
              <w:bottom w:w="28" w:type="dxa"/>
            </w:tcMar>
          </w:tcPr>
          <w:p w14:paraId="3840F141" w14:textId="202B6BDA" w:rsidR="00D20A19" w:rsidRPr="00FE648F" w:rsidRDefault="00D20A19" w:rsidP="00D0255D">
            <w:pPr>
              <w:jc w:val="both"/>
              <w:rPr>
                <w:rFonts w:ascii="Arial" w:hAnsi="Arial" w:cs="Arial"/>
                <w:color w:val="FF0000"/>
                <w:sz w:val="18"/>
                <w:szCs w:val="18"/>
              </w:rPr>
            </w:pPr>
          </w:p>
          <w:p w14:paraId="2E741CF6" w14:textId="77777777" w:rsidR="00D20A19" w:rsidRPr="00FE648F" w:rsidRDefault="00D20A19" w:rsidP="00AA0F56">
            <w:pPr>
              <w:jc w:val="both"/>
              <w:rPr>
                <w:rFonts w:ascii="Arial" w:hAnsi="Arial" w:cs="Arial"/>
                <w:sz w:val="18"/>
                <w:szCs w:val="18"/>
              </w:rPr>
            </w:pPr>
          </w:p>
          <w:p w14:paraId="3787D4BF"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Fiksuoto įkainio kainodara</w:t>
            </w:r>
          </w:p>
          <w:p w14:paraId="70F972E2" w14:textId="77777777" w:rsidR="00D20A19" w:rsidRPr="00FE648F" w:rsidRDefault="00D20A19" w:rsidP="00AA0F56">
            <w:pPr>
              <w:jc w:val="both"/>
              <w:rPr>
                <w:rFonts w:ascii="Arial" w:hAnsi="Arial" w:cs="Arial"/>
                <w:sz w:val="18"/>
                <w:szCs w:val="18"/>
              </w:rPr>
            </w:pPr>
          </w:p>
          <w:p w14:paraId="4E452AD5" w14:textId="796B0166" w:rsidR="00D20A19" w:rsidRPr="00FE648F" w:rsidRDefault="00D20A19" w:rsidP="00AA0F56">
            <w:pPr>
              <w:jc w:val="both"/>
              <w:rPr>
                <w:rFonts w:ascii="Arial" w:hAnsi="Arial" w:cs="Arial"/>
                <w:sz w:val="18"/>
                <w:szCs w:val="18"/>
              </w:rPr>
            </w:pPr>
          </w:p>
        </w:tc>
        <w:tc>
          <w:tcPr>
            <w:tcW w:w="2240" w:type="dxa"/>
            <w:tcMar>
              <w:top w:w="28" w:type="dxa"/>
              <w:bottom w:w="28" w:type="dxa"/>
            </w:tcMar>
          </w:tcPr>
          <w:p w14:paraId="4E890771"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2CCA6C71" w14:textId="316402E1" w:rsidR="00D20A19" w:rsidRPr="00FE648F" w:rsidRDefault="00D20A19" w:rsidP="00D0255D">
            <w:pPr>
              <w:jc w:val="both"/>
              <w:rPr>
                <w:rFonts w:ascii="Arial" w:hAnsi="Arial" w:cs="Arial"/>
                <w:color w:val="FF0000"/>
                <w:sz w:val="18"/>
                <w:szCs w:val="18"/>
                <w:lang w:val="en-GB"/>
              </w:rPr>
            </w:pPr>
          </w:p>
          <w:p w14:paraId="6CAEE711" w14:textId="77777777" w:rsidR="00D20A19" w:rsidRPr="00FE648F" w:rsidRDefault="00D20A19" w:rsidP="00AA0F56">
            <w:pPr>
              <w:jc w:val="both"/>
              <w:rPr>
                <w:rFonts w:ascii="Arial" w:hAnsi="Arial" w:cs="Arial"/>
                <w:sz w:val="18"/>
                <w:szCs w:val="18"/>
                <w:lang w:val="en-GB"/>
              </w:rPr>
            </w:pPr>
          </w:p>
          <w:p w14:paraId="0CE363FA"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Fixed rate pricing</w:t>
            </w:r>
          </w:p>
          <w:p w14:paraId="15DB2B03" w14:textId="2B212A95" w:rsidR="00D20A19" w:rsidRPr="00FE648F" w:rsidRDefault="00D20A19" w:rsidP="00AA0F56">
            <w:pPr>
              <w:jc w:val="both"/>
              <w:rPr>
                <w:rFonts w:ascii="Arial" w:hAnsi="Arial" w:cs="Arial"/>
                <w:sz w:val="18"/>
                <w:szCs w:val="18"/>
              </w:rPr>
            </w:pPr>
          </w:p>
        </w:tc>
      </w:tr>
      <w:tr w:rsidR="00D20A19" w14:paraId="1ED41001" w14:textId="77777777" w:rsidTr="30B13C61">
        <w:tc>
          <w:tcPr>
            <w:tcW w:w="2371" w:type="dxa"/>
            <w:gridSpan w:val="2"/>
            <w:tcMar>
              <w:top w:w="28" w:type="dxa"/>
              <w:bottom w:w="28" w:type="dxa"/>
            </w:tcMar>
          </w:tcPr>
          <w:p w14:paraId="62484CD6" w14:textId="77777777" w:rsidR="00D20A19" w:rsidRPr="00FE648F" w:rsidRDefault="00D20A19" w:rsidP="00AA0F56">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 įkainio</w:t>
            </w:r>
            <w:r w:rsidRPr="00FE648F">
              <w:rPr>
                <w:rFonts w:ascii="Arial" w:hAnsi="Arial" w:cs="Arial"/>
                <w:b/>
                <w:sz w:val="18"/>
                <w:szCs w:val="18"/>
              </w:rPr>
              <w:t xml:space="preserve"> kainodara</w:t>
            </w:r>
          </w:p>
          <w:p w14:paraId="0AB88D81" w14:textId="77777777" w:rsidR="00D20A19" w:rsidRPr="00FE648F" w:rsidRDefault="00D20A19" w:rsidP="00AA0F56">
            <w:pPr>
              <w:jc w:val="both"/>
              <w:rPr>
                <w:rFonts w:ascii="Arial" w:hAnsi="Arial" w:cs="Arial"/>
                <w:b/>
                <w:sz w:val="18"/>
                <w:szCs w:val="18"/>
              </w:rPr>
            </w:pPr>
          </w:p>
          <w:p w14:paraId="65194695" w14:textId="77777777" w:rsidR="00D20A19" w:rsidRPr="00FE648F" w:rsidRDefault="00D20A19" w:rsidP="00AA0F56">
            <w:pPr>
              <w:jc w:val="both"/>
              <w:rPr>
                <w:rFonts w:ascii="Arial" w:hAnsi="Arial" w:cs="Arial"/>
                <w:b/>
                <w:sz w:val="18"/>
                <w:szCs w:val="18"/>
              </w:rPr>
            </w:pPr>
          </w:p>
          <w:p w14:paraId="15B5AF3A" w14:textId="77777777" w:rsidR="00D20A19" w:rsidRPr="00FE648F" w:rsidRDefault="00D20A19" w:rsidP="00AA0F56">
            <w:pPr>
              <w:jc w:val="both"/>
              <w:rPr>
                <w:rFonts w:ascii="Arial" w:hAnsi="Arial" w:cs="Arial"/>
                <w:b/>
                <w:sz w:val="18"/>
                <w:szCs w:val="18"/>
              </w:rPr>
            </w:pPr>
          </w:p>
          <w:p w14:paraId="76100987" w14:textId="77777777" w:rsidR="00D20A19" w:rsidRPr="00FE648F" w:rsidRDefault="00D20A19" w:rsidP="00AA0F56">
            <w:pPr>
              <w:jc w:val="both"/>
              <w:rPr>
                <w:rFonts w:ascii="Arial" w:hAnsi="Arial" w:cs="Arial"/>
                <w:b/>
                <w:sz w:val="18"/>
                <w:szCs w:val="18"/>
              </w:rPr>
            </w:pPr>
          </w:p>
          <w:p w14:paraId="604A687E" w14:textId="77777777" w:rsidR="00D20A19" w:rsidRPr="00FE648F" w:rsidRDefault="00D20A19" w:rsidP="00AA0F56">
            <w:pPr>
              <w:jc w:val="both"/>
              <w:rPr>
                <w:rFonts w:ascii="Arial" w:hAnsi="Arial" w:cs="Arial"/>
                <w:b/>
                <w:sz w:val="18"/>
                <w:szCs w:val="18"/>
              </w:rPr>
            </w:pPr>
          </w:p>
          <w:p w14:paraId="21978BB5" w14:textId="77777777" w:rsidR="00D20A19" w:rsidRPr="00FE648F" w:rsidRDefault="00D20A19" w:rsidP="00AA0F56">
            <w:pPr>
              <w:jc w:val="both"/>
              <w:rPr>
                <w:rFonts w:ascii="Arial" w:hAnsi="Arial" w:cs="Arial"/>
                <w:b/>
                <w:sz w:val="18"/>
                <w:szCs w:val="18"/>
              </w:rPr>
            </w:pPr>
          </w:p>
          <w:p w14:paraId="4DD761BD" w14:textId="77777777" w:rsidR="00D20A19" w:rsidRPr="00FE648F" w:rsidRDefault="00D20A19" w:rsidP="00AA0F56">
            <w:pPr>
              <w:jc w:val="both"/>
              <w:rPr>
                <w:rFonts w:ascii="Arial" w:hAnsi="Arial" w:cs="Arial"/>
                <w:b/>
                <w:sz w:val="18"/>
                <w:szCs w:val="18"/>
              </w:rPr>
            </w:pPr>
          </w:p>
          <w:p w14:paraId="5ACD7855" w14:textId="77777777" w:rsidR="00D20A19" w:rsidRPr="00FE648F" w:rsidRDefault="00D20A19" w:rsidP="00AA0F56">
            <w:pPr>
              <w:jc w:val="both"/>
              <w:rPr>
                <w:rFonts w:ascii="Arial" w:hAnsi="Arial" w:cs="Arial"/>
                <w:b/>
                <w:sz w:val="18"/>
                <w:szCs w:val="18"/>
              </w:rPr>
            </w:pPr>
          </w:p>
          <w:p w14:paraId="178E4B91" w14:textId="77777777" w:rsidR="00D20A19" w:rsidRPr="00FE648F" w:rsidRDefault="00D20A19" w:rsidP="00AA0F56">
            <w:pPr>
              <w:jc w:val="both"/>
              <w:rPr>
                <w:rFonts w:ascii="Arial" w:hAnsi="Arial" w:cs="Arial"/>
                <w:b/>
                <w:sz w:val="18"/>
                <w:szCs w:val="18"/>
              </w:rPr>
            </w:pPr>
          </w:p>
          <w:p w14:paraId="48F5C8BA" w14:textId="77777777" w:rsidR="00D20A19" w:rsidRPr="00FE648F" w:rsidRDefault="00D20A19" w:rsidP="00AA0F56">
            <w:pPr>
              <w:jc w:val="both"/>
              <w:rPr>
                <w:rFonts w:ascii="Arial" w:hAnsi="Arial" w:cs="Arial"/>
                <w:b/>
                <w:sz w:val="18"/>
                <w:szCs w:val="18"/>
              </w:rPr>
            </w:pPr>
          </w:p>
          <w:p w14:paraId="18225340" w14:textId="77777777" w:rsidR="00D20A19" w:rsidRPr="00FE648F" w:rsidRDefault="00D20A19" w:rsidP="00AA0F56">
            <w:pPr>
              <w:jc w:val="both"/>
              <w:rPr>
                <w:rFonts w:ascii="Arial" w:hAnsi="Arial" w:cs="Arial"/>
                <w:b/>
                <w:sz w:val="18"/>
                <w:szCs w:val="18"/>
              </w:rPr>
            </w:pPr>
          </w:p>
          <w:p w14:paraId="77E08342" w14:textId="77777777" w:rsidR="00D20A19" w:rsidRPr="00FE648F" w:rsidRDefault="00D20A19" w:rsidP="00AA0F56">
            <w:pPr>
              <w:jc w:val="both"/>
              <w:rPr>
                <w:rFonts w:ascii="Arial" w:hAnsi="Arial" w:cs="Arial"/>
                <w:b/>
                <w:sz w:val="18"/>
                <w:szCs w:val="18"/>
              </w:rPr>
            </w:pPr>
          </w:p>
          <w:p w14:paraId="67E8E88D" w14:textId="77777777" w:rsidR="00D20A19" w:rsidRPr="00FE648F" w:rsidRDefault="00D20A19" w:rsidP="00AA0F56">
            <w:pPr>
              <w:jc w:val="both"/>
              <w:rPr>
                <w:rFonts w:ascii="Arial" w:hAnsi="Arial" w:cs="Arial"/>
                <w:b/>
                <w:sz w:val="18"/>
                <w:szCs w:val="18"/>
              </w:rPr>
            </w:pPr>
          </w:p>
          <w:p w14:paraId="712C1D8D" w14:textId="77777777" w:rsidR="00D20A19" w:rsidRPr="00FE648F" w:rsidRDefault="00D20A19" w:rsidP="00927B81">
            <w:pPr>
              <w:jc w:val="both"/>
              <w:rPr>
                <w:rFonts w:ascii="Arial" w:hAnsi="Arial" w:cs="Arial"/>
                <w:sz w:val="18"/>
                <w:szCs w:val="18"/>
              </w:rPr>
            </w:pPr>
          </w:p>
        </w:tc>
        <w:tc>
          <w:tcPr>
            <w:tcW w:w="5426" w:type="dxa"/>
            <w:gridSpan w:val="5"/>
            <w:tcMar>
              <w:top w:w="28" w:type="dxa"/>
              <w:bottom w:w="28" w:type="dxa"/>
            </w:tcMar>
          </w:tcPr>
          <w:p w14:paraId="44768C27" w14:textId="63D54BC5" w:rsidR="00D20A19" w:rsidRPr="00AC0158" w:rsidRDefault="00D20A19" w:rsidP="00AA0F56">
            <w:pPr>
              <w:jc w:val="both"/>
              <w:rPr>
                <w:rFonts w:ascii="Arial" w:hAnsi="Arial" w:cs="Arial"/>
                <w:sz w:val="18"/>
                <w:szCs w:val="18"/>
              </w:rPr>
            </w:pPr>
            <w:r w:rsidRPr="00FE648F">
              <w:rPr>
                <w:rFonts w:ascii="Arial" w:hAnsi="Arial" w:cs="Arial"/>
                <w:sz w:val="18"/>
                <w:szCs w:val="18"/>
              </w:rPr>
              <w:t>Pradinės Sutarties vertė yra</w:t>
            </w:r>
            <w:r w:rsidR="00D0255D">
              <w:rPr>
                <w:rFonts w:ascii="Arial" w:hAnsi="Arial" w:cs="Arial"/>
                <w:sz w:val="18"/>
                <w:szCs w:val="18"/>
              </w:rPr>
              <w:t xml:space="preserve"> </w:t>
            </w:r>
            <w:r w:rsidR="00415CDB" w:rsidRPr="00415CDB">
              <w:rPr>
                <w:rFonts w:ascii="Arial" w:hAnsi="Arial" w:cs="Arial"/>
                <w:sz w:val="18"/>
                <w:szCs w:val="18"/>
              </w:rPr>
              <w:t>990 000,00</w:t>
            </w:r>
            <w:r w:rsidRPr="00FE648F">
              <w:rPr>
                <w:rFonts w:ascii="Arial" w:hAnsi="Arial" w:cs="Arial"/>
                <w:sz w:val="18"/>
                <w:szCs w:val="18"/>
              </w:rPr>
              <w:t xml:space="preserve"> </w:t>
            </w:r>
            <w:r w:rsidRPr="00AC0158">
              <w:rPr>
                <w:rFonts w:ascii="Arial" w:hAnsi="Arial" w:cs="Arial"/>
                <w:sz w:val="18"/>
                <w:szCs w:val="18"/>
              </w:rPr>
              <w:t>(</w:t>
            </w:r>
            <w:r w:rsidR="00415CDB" w:rsidRPr="00AC0158">
              <w:rPr>
                <w:rFonts w:ascii="Arial" w:hAnsi="Arial" w:cs="Arial"/>
                <w:sz w:val="18"/>
                <w:szCs w:val="18"/>
              </w:rPr>
              <w:t>devyni šimtai devyniasdešimt tūkstančių Eur 0 ct</w:t>
            </w:r>
            <w:r w:rsidRPr="00AC0158">
              <w:rPr>
                <w:rFonts w:ascii="Arial" w:hAnsi="Arial" w:cs="Arial"/>
                <w:sz w:val="18"/>
                <w:szCs w:val="18"/>
              </w:rPr>
              <w:t>) Eur be PVM.</w:t>
            </w:r>
          </w:p>
          <w:p w14:paraId="12EB9D98"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 xml:space="preserve">PVM sudaro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w:t>
            </w:r>
          </w:p>
          <w:p w14:paraId="6E72C8F1" w14:textId="2149FD74" w:rsidR="00D20A19" w:rsidRPr="00FE648F" w:rsidRDefault="00D20A19" w:rsidP="00AA0F56">
            <w:pPr>
              <w:jc w:val="both"/>
              <w:rPr>
                <w:rFonts w:ascii="Arial" w:hAnsi="Arial" w:cs="Arial"/>
                <w:sz w:val="18"/>
                <w:szCs w:val="18"/>
              </w:rPr>
            </w:pPr>
            <w:r w:rsidRPr="00FE648F">
              <w:rPr>
                <w:rFonts w:ascii="Arial" w:hAnsi="Arial" w:cs="Arial"/>
                <w:sz w:val="18"/>
                <w:szCs w:val="18"/>
              </w:rPr>
              <w:t xml:space="preserve">Sutarties kaina yra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 xml:space="preserve"> su PVM.</w:t>
            </w:r>
          </w:p>
          <w:p w14:paraId="13F75795" w14:textId="77777777" w:rsidR="00D20A19" w:rsidRPr="00FE648F" w:rsidRDefault="00D20A19" w:rsidP="00AA0F56">
            <w:pPr>
              <w:jc w:val="both"/>
              <w:rPr>
                <w:rFonts w:ascii="Arial" w:hAnsi="Arial" w:cs="Arial"/>
                <w:sz w:val="18"/>
                <w:szCs w:val="18"/>
              </w:rPr>
            </w:pPr>
          </w:p>
          <w:p w14:paraId="12E7AD9F" w14:textId="754FCE37" w:rsidR="00D20A19" w:rsidRPr="00FE648F" w:rsidRDefault="00D20A19" w:rsidP="00AA0F56">
            <w:pPr>
              <w:jc w:val="both"/>
              <w:rPr>
                <w:rFonts w:ascii="Arial" w:hAnsi="Arial" w:cs="Arial"/>
                <w:color w:val="000000"/>
                <w:sz w:val="18"/>
                <w:szCs w:val="18"/>
              </w:rPr>
            </w:pPr>
            <w:r w:rsidRPr="00FE648F">
              <w:rPr>
                <w:rFonts w:ascii="Arial" w:hAnsi="Arial" w:cs="Arial"/>
                <w:color w:val="000000"/>
                <w:sz w:val="18"/>
                <w:szCs w:val="18"/>
              </w:rPr>
              <w:t xml:space="preserve">Šioje Sutartyje Pradinės Sutarties vertė yra lygi </w:t>
            </w:r>
            <w:r w:rsidRPr="00FE648F">
              <w:rPr>
                <w:rFonts w:ascii="Arial" w:hAnsi="Arial" w:cs="Arial"/>
                <w:b/>
                <w:color w:val="000000"/>
                <w:sz w:val="18"/>
                <w:szCs w:val="18"/>
              </w:rPr>
              <w:t xml:space="preserve">maksimaliai pirkimui skirtai lėšų sumai be PVM </w:t>
            </w:r>
            <w:r w:rsidRPr="00FE648F">
              <w:rPr>
                <w:rFonts w:ascii="Arial" w:hAnsi="Arial" w:cs="Arial"/>
                <w:color w:val="000000"/>
                <w:sz w:val="18"/>
                <w:szCs w:val="18"/>
              </w:rPr>
              <w:t>pirkimo dokumentuose ir Sutartyje nurodytų Paslaugų įsigijimui Tiekėjo pasiūlyme nurodytais įkainiais be PVM.</w:t>
            </w:r>
            <w:r w:rsidRPr="00FE648F">
              <w:rPr>
                <w:rFonts w:ascii="Arial" w:hAnsi="Arial" w:cs="Arial"/>
                <w:color w:val="2B579A"/>
                <w:sz w:val="18"/>
                <w:szCs w:val="18"/>
              </w:rPr>
              <w:t xml:space="preserve"> </w:t>
            </w:r>
            <w:r w:rsidRPr="00FE648F">
              <w:rPr>
                <w:rFonts w:ascii="Arial" w:hAnsi="Arial" w:cs="Arial"/>
                <w:color w:val="000000"/>
                <w:sz w:val="18"/>
                <w:szCs w:val="18"/>
              </w:rPr>
              <w:t>Pirkėjas perka Paslaugas pagal poreikį Sutartyje arba jos priede Nr.</w:t>
            </w:r>
            <w:r w:rsidR="00356C63">
              <w:rPr>
                <w:rFonts w:ascii="Arial" w:hAnsi="Arial" w:cs="Arial"/>
                <w:color w:val="000000"/>
                <w:sz w:val="18"/>
                <w:szCs w:val="18"/>
              </w:rPr>
              <w:t xml:space="preserve"> </w:t>
            </w:r>
            <w:r w:rsidR="00356C63">
              <w:rPr>
                <w:rFonts w:ascii="Arial" w:hAnsi="Arial" w:cs="Arial"/>
                <w:sz w:val="18"/>
                <w:szCs w:val="18"/>
              </w:rPr>
              <w:t>1</w:t>
            </w:r>
            <w:r w:rsidRPr="00FE648F">
              <w:rPr>
                <w:rFonts w:ascii="Arial" w:hAnsi="Arial" w:cs="Arial"/>
                <w:sz w:val="18"/>
                <w:szCs w:val="18"/>
              </w:rPr>
              <w:t xml:space="preserve"> </w:t>
            </w:r>
            <w:r w:rsidRPr="00FE648F">
              <w:rPr>
                <w:rFonts w:ascii="Arial" w:hAnsi="Arial" w:cs="Arial"/>
                <w:color w:val="000000"/>
                <w:sz w:val="18"/>
                <w:szCs w:val="18"/>
              </w:rPr>
              <w:t xml:space="preserve">nurodytais įkainiais, neviršijant Sutarties kainos. Sutartyje arba jos priede Nr. </w:t>
            </w:r>
            <w:r w:rsidR="00356C63">
              <w:rPr>
                <w:rFonts w:ascii="Arial" w:hAnsi="Arial" w:cs="Arial"/>
                <w:sz w:val="18"/>
                <w:szCs w:val="18"/>
              </w:rPr>
              <w:t>1</w:t>
            </w:r>
            <w:r w:rsidRPr="00FE648F">
              <w:rPr>
                <w:rFonts w:ascii="Arial" w:hAnsi="Arial" w:cs="Arial"/>
                <w:sz w:val="18"/>
                <w:szCs w:val="18"/>
              </w:rPr>
              <w:t xml:space="preserve"> </w:t>
            </w:r>
            <w:r w:rsidRPr="00FE648F">
              <w:rPr>
                <w:rFonts w:ascii="Arial" w:hAnsi="Arial" w:cs="Arial"/>
                <w:color w:val="000000"/>
                <w:sz w:val="18"/>
                <w:szCs w:val="18"/>
              </w:rPr>
              <w:t>atskirose eilutėse nurodytas Paslaugų kiekis gali būti keičiamas (didėti ar mažėti).</w:t>
            </w:r>
          </w:p>
          <w:p w14:paraId="5BD37580" w14:textId="1A662333" w:rsidR="00D20A19" w:rsidRPr="00927B81" w:rsidRDefault="00D20A19" w:rsidP="00AA0F56">
            <w:pPr>
              <w:jc w:val="both"/>
              <w:rPr>
                <w:rFonts w:ascii="Arial" w:hAnsi="Arial" w:cs="Arial"/>
                <w:sz w:val="18"/>
                <w:szCs w:val="18"/>
              </w:rPr>
            </w:pPr>
            <w:r w:rsidRPr="00356C63">
              <w:rPr>
                <w:rFonts w:ascii="Arial" w:hAnsi="Arial" w:cs="Arial"/>
                <w:sz w:val="18"/>
                <w:szCs w:val="18"/>
              </w:rPr>
              <w:t>Pirkėjas neįsipareigoja išpirkti preliminaraus Paslaugų kiekio ar bet kokios jo dalies</w:t>
            </w:r>
            <w:r w:rsidR="00356C63">
              <w:rPr>
                <w:rFonts w:ascii="Arial" w:hAnsi="Arial" w:cs="Arial"/>
                <w:sz w:val="18"/>
                <w:szCs w:val="18"/>
              </w:rPr>
              <w:t>.</w:t>
            </w:r>
          </w:p>
          <w:p w14:paraId="16DD9665" w14:textId="374010FE" w:rsidR="00D20A19" w:rsidRPr="00FE648F" w:rsidRDefault="00D20A19" w:rsidP="00AA0F56">
            <w:pPr>
              <w:jc w:val="both"/>
              <w:rPr>
                <w:rFonts w:ascii="Arial" w:hAnsi="Arial" w:cs="Arial"/>
                <w:sz w:val="18"/>
                <w:szCs w:val="18"/>
              </w:rPr>
            </w:pPr>
          </w:p>
        </w:tc>
        <w:tc>
          <w:tcPr>
            <w:tcW w:w="2240" w:type="dxa"/>
            <w:tcMar>
              <w:top w:w="28" w:type="dxa"/>
              <w:bottom w:w="28" w:type="dxa"/>
            </w:tcMar>
          </w:tcPr>
          <w:p w14:paraId="4DDF5C7C" w14:textId="77777777" w:rsidR="00D20A19" w:rsidRPr="00FE648F" w:rsidRDefault="00D20A19" w:rsidP="00AA0F56">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rate</w:t>
            </w:r>
            <w:r w:rsidRPr="00FE648F">
              <w:rPr>
                <w:rFonts w:ascii="Arial" w:eastAsia="Arial" w:hAnsi="Arial" w:cs="Arial"/>
                <w:b/>
                <w:sz w:val="18"/>
                <w:szCs w:val="18"/>
                <w:lang w:val="en-GB" w:bidi="en-US"/>
              </w:rPr>
              <w:t xml:space="preserve"> pricing</w:t>
            </w:r>
          </w:p>
          <w:p w14:paraId="0CEBD8F1" w14:textId="77777777" w:rsidR="00D20A19" w:rsidRPr="00FE648F" w:rsidRDefault="00D20A19" w:rsidP="00AA0F56">
            <w:pPr>
              <w:jc w:val="both"/>
              <w:rPr>
                <w:rFonts w:ascii="Arial" w:hAnsi="Arial" w:cs="Arial"/>
                <w:b/>
                <w:sz w:val="18"/>
                <w:szCs w:val="18"/>
                <w:lang w:val="en-GB"/>
              </w:rPr>
            </w:pPr>
          </w:p>
          <w:p w14:paraId="4EEE4B80" w14:textId="77777777" w:rsidR="00D20A19" w:rsidRPr="00FE648F" w:rsidRDefault="00D20A19" w:rsidP="00AA0F56">
            <w:pPr>
              <w:jc w:val="both"/>
              <w:rPr>
                <w:rFonts w:ascii="Arial" w:hAnsi="Arial" w:cs="Arial"/>
                <w:b/>
                <w:sz w:val="18"/>
                <w:szCs w:val="18"/>
                <w:lang w:val="en-GB"/>
              </w:rPr>
            </w:pPr>
          </w:p>
          <w:p w14:paraId="26D33EF3" w14:textId="77777777" w:rsidR="00D20A19" w:rsidRPr="00FE648F" w:rsidRDefault="00D20A19" w:rsidP="00AA0F56">
            <w:pPr>
              <w:jc w:val="both"/>
              <w:rPr>
                <w:rFonts w:ascii="Arial" w:hAnsi="Arial" w:cs="Arial"/>
                <w:b/>
                <w:sz w:val="18"/>
                <w:szCs w:val="18"/>
                <w:lang w:val="en-GB"/>
              </w:rPr>
            </w:pPr>
          </w:p>
          <w:p w14:paraId="1122B4C4" w14:textId="77777777" w:rsidR="00D20A19" w:rsidRPr="00FE648F" w:rsidRDefault="00D20A19" w:rsidP="00AA0F56">
            <w:pPr>
              <w:jc w:val="both"/>
              <w:rPr>
                <w:rFonts w:ascii="Arial" w:hAnsi="Arial" w:cs="Arial"/>
                <w:b/>
                <w:sz w:val="18"/>
                <w:szCs w:val="18"/>
                <w:lang w:val="en-GB"/>
              </w:rPr>
            </w:pPr>
          </w:p>
          <w:p w14:paraId="7B7D776D" w14:textId="77777777" w:rsidR="00D20A19" w:rsidRPr="00FE648F" w:rsidRDefault="00D20A19" w:rsidP="00AA0F56">
            <w:pPr>
              <w:jc w:val="both"/>
              <w:rPr>
                <w:rFonts w:ascii="Arial" w:hAnsi="Arial" w:cs="Arial"/>
                <w:b/>
                <w:sz w:val="18"/>
                <w:szCs w:val="18"/>
                <w:lang w:val="en-GB"/>
              </w:rPr>
            </w:pPr>
          </w:p>
          <w:p w14:paraId="175B8198" w14:textId="77777777" w:rsidR="00D20A19" w:rsidRPr="00FE648F" w:rsidRDefault="00D20A19" w:rsidP="00AA0F56">
            <w:pPr>
              <w:jc w:val="both"/>
              <w:rPr>
                <w:rFonts w:ascii="Arial" w:hAnsi="Arial" w:cs="Arial"/>
                <w:b/>
                <w:sz w:val="18"/>
                <w:szCs w:val="18"/>
                <w:lang w:val="en-GB"/>
              </w:rPr>
            </w:pPr>
          </w:p>
          <w:p w14:paraId="2C875466" w14:textId="77777777" w:rsidR="00D20A19" w:rsidRPr="00FE648F" w:rsidRDefault="00D20A19" w:rsidP="00AA0F56">
            <w:pPr>
              <w:jc w:val="both"/>
              <w:rPr>
                <w:rFonts w:ascii="Arial" w:hAnsi="Arial" w:cs="Arial"/>
                <w:b/>
                <w:sz w:val="18"/>
                <w:szCs w:val="18"/>
                <w:lang w:val="en-GB"/>
              </w:rPr>
            </w:pPr>
          </w:p>
          <w:p w14:paraId="5EBD9F06" w14:textId="77777777" w:rsidR="00D20A19" w:rsidRPr="00FE648F" w:rsidRDefault="00D20A19" w:rsidP="00AA0F56">
            <w:pPr>
              <w:jc w:val="both"/>
              <w:rPr>
                <w:rFonts w:ascii="Arial" w:hAnsi="Arial" w:cs="Arial"/>
                <w:b/>
                <w:sz w:val="18"/>
                <w:szCs w:val="18"/>
                <w:lang w:val="en-GB"/>
              </w:rPr>
            </w:pPr>
          </w:p>
          <w:p w14:paraId="2B8A9E72" w14:textId="77777777" w:rsidR="00D20A19" w:rsidRPr="00FE648F" w:rsidRDefault="00D20A19" w:rsidP="00AA0F56">
            <w:pPr>
              <w:jc w:val="both"/>
              <w:rPr>
                <w:rFonts w:ascii="Arial" w:hAnsi="Arial" w:cs="Arial"/>
                <w:b/>
                <w:sz w:val="18"/>
                <w:szCs w:val="18"/>
                <w:lang w:val="en-GB"/>
              </w:rPr>
            </w:pPr>
          </w:p>
          <w:p w14:paraId="7FED3927" w14:textId="77777777" w:rsidR="00D20A19" w:rsidRPr="00FE648F" w:rsidRDefault="00D20A19" w:rsidP="00AA0F56">
            <w:pPr>
              <w:jc w:val="both"/>
              <w:rPr>
                <w:rFonts w:ascii="Arial" w:hAnsi="Arial" w:cs="Arial"/>
                <w:b/>
                <w:sz w:val="18"/>
                <w:szCs w:val="18"/>
                <w:lang w:val="en-GB"/>
              </w:rPr>
            </w:pPr>
          </w:p>
          <w:p w14:paraId="4AB680C8" w14:textId="77777777" w:rsidR="00D20A19" w:rsidRPr="00FE648F" w:rsidRDefault="00D20A19" w:rsidP="00AA0F56">
            <w:pPr>
              <w:jc w:val="both"/>
              <w:rPr>
                <w:rFonts w:ascii="Arial" w:hAnsi="Arial" w:cs="Arial"/>
                <w:b/>
                <w:sz w:val="18"/>
                <w:szCs w:val="18"/>
                <w:lang w:val="en-GB"/>
              </w:rPr>
            </w:pPr>
          </w:p>
          <w:p w14:paraId="56775CFC" w14:textId="77777777" w:rsidR="00D20A19" w:rsidRPr="00FE648F" w:rsidRDefault="00D20A19" w:rsidP="00AA0F56">
            <w:pPr>
              <w:jc w:val="both"/>
              <w:rPr>
                <w:rFonts w:ascii="Arial" w:hAnsi="Arial" w:cs="Arial"/>
                <w:b/>
                <w:sz w:val="18"/>
                <w:szCs w:val="18"/>
                <w:lang w:val="en-GB"/>
              </w:rPr>
            </w:pPr>
          </w:p>
          <w:p w14:paraId="7B7D65C6" w14:textId="77777777" w:rsidR="00D20A19" w:rsidRPr="00FE648F" w:rsidRDefault="00D20A19" w:rsidP="00AA0F56">
            <w:pPr>
              <w:jc w:val="both"/>
              <w:rPr>
                <w:rFonts w:ascii="Arial" w:hAnsi="Arial" w:cs="Arial"/>
                <w:b/>
                <w:sz w:val="18"/>
                <w:szCs w:val="18"/>
                <w:lang w:val="en-GB"/>
              </w:rPr>
            </w:pPr>
          </w:p>
          <w:p w14:paraId="71945E88" w14:textId="517AF441" w:rsidR="00D20A19" w:rsidRPr="00927B81" w:rsidRDefault="00D20A19" w:rsidP="00927B81">
            <w:pPr>
              <w:jc w:val="both"/>
              <w:rPr>
                <w:rFonts w:ascii="Arial" w:hAnsi="Arial" w:cs="Arial"/>
                <w:b/>
                <w:color w:val="FF0000"/>
                <w:sz w:val="18"/>
                <w:szCs w:val="18"/>
                <w:lang w:val="en-GB"/>
              </w:rPr>
            </w:pPr>
          </w:p>
        </w:tc>
        <w:tc>
          <w:tcPr>
            <w:tcW w:w="5729" w:type="dxa"/>
            <w:gridSpan w:val="6"/>
            <w:tcMar>
              <w:top w:w="28" w:type="dxa"/>
              <w:bottom w:w="28" w:type="dxa"/>
            </w:tcMar>
          </w:tcPr>
          <w:p w14:paraId="63FB740D" w14:textId="0C3373E4"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 xml:space="preserve">The Initial Contract Value is </w:t>
            </w:r>
            <w:r w:rsidR="00DB192A">
              <w:rPr>
                <w:rFonts w:ascii="Arial" w:eastAsia="Arial" w:hAnsi="Arial" w:cs="Arial"/>
                <w:sz w:val="18"/>
                <w:szCs w:val="18"/>
                <w:lang w:val="en-GB" w:bidi="en-US"/>
              </w:rPr>
              <w:t xml:space="preserve">990 000,00 </w:t>
            </w:r>
            <w:r w:rsidRPr="00DB192A">
              <w:rPr>
                <w:rFonts w:ascii="Arial" w:eastAsia="Arial" w:hAnsi="Arial" w:cs="Arial"/>
                <w:sz w:val="18"/>
                <w:szCs w:val="18"/>
                <w:lang w:val="en-GB" w:bidi="en-US"/>
              </w:rPr>
              <w:t>(</w:t>
            </w:r>
            <w:r w:rsidR="00DB192A" w:rsidRPr="00DB192A">
              <w:rPr>
                <w:rFonts w:ascii="Arial" w:eastAsia="Arial" w:hAnsi="Arial" w:cs="Arial"/>
                <w:sz w:val="18"/>
                <w:szCs w:val="18"/>
                <w:lang w:val="en-GB" w:bidi="en-US"/>
              </w:rPr>
              <w:t>nine hundred ninety thousand euros and 0 cents</w:t>
            </w:r>
            <w:r w:rsidRPr="00DB192A">
              <w:rPr>
                <w:rFonts w:ascii="Arial" w:eastAsia="Arial" w:hAnsi="Arial" w:cs="Arial"/>
                <w:sz w:val="18"/>
                <w:szCs w:val="18"/>
                <w:lang w:val="en-GB" w:bidi="en-US"/>
              </w:rPr>
              <w:t xml:space="preserve">) EUR </w:t>
            </w:r>
            <w:r w:rsidRPr="00FE648F">
              <w:rPr>
                <w:rFonts w:ascii="Arial" w:eastAsia="Arial" w:hAnsi="Arial" w:cs="Arial"/>
                <w:sz w:val="18"/>
                <w:szCs w:val="18"/>
                <w:lang w:val="en-GB" w:bidi="en-US"/>
              </w:rPr>
              <w:t>excluding VAT.</w:t>
            </w:r>
          </w:p>
          <w:p w14:paraId="409FFF3F"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w:t>
            </w:r>
          </w:p>
          <w:p w14:paraId="524BBE25" w14:textId="14E122D4"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including VAT.</w:t>
            </w:r>
          </w:p>
          <w:p w14:paraId="742D8A6B" w14:textId="77777777" w:rsidR="00D20A19" w:rsidRPr="00FE648F" w:rsidRDefault="00D20A19" w:rsidP="00AA0F56">
            <w:pPr>
              <w:jc w:val="both"/>
              <w:rPr>
                <w:rFonts w:ascii="Arial" w:hAnsi="Arial" w:cs="Arial"/>
                <w:sz w:val="18"/>
                <w:szCs w:val="18"/>
                <w:lang w:val="en-GB"/>
              </w:rPr>
            </w:pPr>
          </w:p>
          <w:p w14:paraId="12243352" w14:textId="4DD5CDD3" w:rsidR="00D20A19" w:rsidRPr="00FE648F" w:rsidRDefault="00D20A19" w:rsidP="00AA0F56">
            <w:pPr>
              <w:jc w:val="both"/>
              <w:rPr>
                <w:rFonts w:ascii="Arial" w:hAnsi="Arial" w:cs="Arial"/>
                <w:color w:val="000000"/>
                <w:sz w:val="18"/>
                <w:szCs w:val="18"/>
                <w:lang w:val="en-GB"/>
              </w:rPr>
            </w:pPr>
            <w:r w:rsidRPr="00FE648F">
              <w:rPr>
                <w:rFonts w:ascii="Arial" w:eastAsia="Arial" w:hAnsi="Arial" w:cs="Arial"/>
                <w:color w:val="000000"/>
                <w:sz w:val="18"/>
                <w:szCs w:val="18"/>
                <w:lang w:val="en-GB" w:bidi="en-US"/>
              </w:rPr>
              <w:t xml:space="preserve">For the purposes of this Contract, the Initial Contract Value is equal to </w:t>
            </w:r>
            <w:r w:rsidRPr="00FE648F">
              <w:rPr>
                <w:rFonts w:ascii="Arial" w:eastAsia="Arial" w:hAnsi="Arial" w:cs="Arial"/>
                <w:b/>
                <w:color w:val="000000"/>
                <w:sz w:val="18"/>
                <w:szCs w:val="18"/>
                <w:lang w:val="en-GB" w:bidi="en-US"/>
              </w:rPr>
              <w:t xml:space="preserve">the maximum amount of funds available for the purchase, exclusive of VAT, </w:t>
            </w:r>
            <w:r w:rsidRPr="00FE648F">
              <w:rPr>
                <w:rFonts w:ascii="Arial" w:eastAsia="Arial" w:hAnsi="Arial" w:cs="Arial"/>
                <w:color w:val="000000"/>
                <w:sz w:val="18"/>
                <w:szCs w:val="18"/>
                <w:lang w:val="en-GB" w:bidi="en-US"/>
              </w:rPr>
              <w:t xml:space="preserve">for the purchase of the Services referred to in the procurement documents and the Contract at the rates, exclusive of VAT, specified in the Supplier's tender. The Buyer shall purchase the Services on an as-needed basis at the rates set out in the Contract or in Annex No [...] thereto, up to the Contract Price. The quantity of Services specified in the Contract or Annex No </w:t>
            </w:r>
            <w:r w:rsidR="00356C63">
              <w:rPr>
                <w:rFonts w:ascii="Arial" w:eastAsia="Arial" w:hAnsi="Arial" w:cs="Arial"/>
                <w:sz w:val="18"/>
                <w:szCs w:val="18"/>
                <w:lang w:val="en-GB" w:bidi="en-US"/>
              </w:rPr>
              <w:t>1</w:t>
            </w:r>
            <w:r w:rsidRPr="00FE648F">
              <w:rPr>
                <w:rFonts w:ascii="Arial" w:eastAsia="Arial" w:hAnsi="Arial" w:cs="Arial"/>
                <w:color w:val="000000"/>
                <w:sz w:val="18"/>
                <w:szCs w:val="18"/>
                <w:lang w:val="en-GB" w:bidi="en-US"/>
              </w:rPr>
              <w:t>thereto may be modified (increased or decreased) on a line-by-line basis.</w:t>
            </w:r>
          </w:p>
          <w:p w14:paraId="2C78C5A3" w14:textId="2E72B6D8" w:rsidR="00D20A19" w:rsidRPr="00927B81" w:rsidRDefault="00356C63" w:rsidP="00AA0F56">
            <w:pPr>
              <w:jc w:val="both"/>
              <w:rPr>
                <w:rFonts w:ascii="Arial" w:hAnsi="Arial" w:cs="Arial"/>
                <w:sz w:val="18"/>
                <w:szCs w:val="18"/>
                <w:lang w:val="en-GB"/>
              </w:rPr>
            </w:pPr>
            <w:r w:rsidRPr="00356C63">
              <w:rPr>
                <w:rFonts w:ascii="Arial" w:eastAsia="Arial" w:hAnsi="Arial" w:cs="Arial"/>
                <w:sz w:val="18"/>
                <w:szCs w:val="18"/>
                <w:lang w:val="en-GB" w:bidi="en-US"/>
              </w:rPr>
              <w:t>T</w:t>
            </w:r>
            <w:r w:rsidR="00D20A19" w:rsidRPr="00356C63">
              <w:rPr>
                <w:rFonts w:ascii="Arial" w:eastAsia="Arial" w:hAnsi="Arial" w:cs="Arial"/>
                <w:sz w:val="18"/>
                <w:szCs w:val="18"/>
                <w:lang w:val="en-GB" w:bidi="en-US"/>
              </w:rPr>
              <w:t>he Buyer has no commitment to purchase the preliminary quantity of Services or any part thereof</w:t>
            </w:r>
            <w:r>
              <w:rPr>
                <w:rFonts w:ascii="Arial" w:eastAsia="Arial" w:hAnsi="Arial" w:cs="Arial"/>
                <w:sz w:val="18"/>
                <w:szCs w:val="18"/>
                <w:lang w:val="en-GB" w:bidi="en-US"/>
              </w:rPr>
              <w:t>.</w:t>
            </w:r>
          </w:p>
          <w:p w14:paraId="469009C8" w14:textId="2F9B0B85" w:rsidR="00D20A19" w:rsidRPr="00FE648F" w:rsidRDefault="00D20A19" w:rsidP="00AA0F56">
            <w:pPr>
              <w:jc w:val="both"/>
              <w:rPr>
                <w:rFonts w:ascii="Arial" w:hAnsi="Arial" w:cs="Arial"/>
                <w:sz w:val="18"/>
                <w:szCs w:val="18"/>
              </w:rPr>
            </w:pPr>
          </w:p>
        </w:tc>
      </w:tr>
      <w:tr w:rsidR="001E0A9F" w14:paraId="473B54C6" w14:textId="77777777" w:rsidTr="30B13C61">
        <w:tc>
          <w:tcPr>
            <w:tcW w:w="2371" w:type="dxa"/>
            <w:gridSpan w:val="2"/>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426" w:type="dxa"/>
            <w:gridSpan w:val="5"/>
            <w:tcMar>
              <w:top w:w="28" w:type="dxa"/>
              <w:bottom w:w="28" w:type="dxa"/>
            </w:tcMar>
          </w:tcPr>
          <w:p w14:paraId="19240B46" w14:textId="7CC1FCB3" w:rsidR="001E0A9F" w:rsidRPr="00B3334A" w:rsidRDefault="001E0A9F" w:rsidP="001E0A9F">
            <w:pPr>
              <w:rPr>
                <w:rFonts w:ascii="Arial" w:hAnsi="Arial" w:cs="Arial"/>
                <w:sz w:val="18"/>
                <w:szCs w:val="18"/>
              </w:rPr>
            </w:pPr>
            <w:r w:rsidRPr="00B3334A">
              <w:rPr>
                <w:rFonts w:ascii="Arial" w:hAnsi="Arial" w:cs="Arial"/>
                <w:sz w:val="18"/>
                <w:szCs w:val="18"/>
              </w:rPr>
              <w:t>Sutarties įkainiai bus perskaičiuojami:</w:t>
            </w:r>
          </w:p>
          <w:p w14:paraId="16D14530" w14:textId="77777777" w:rsidR="001E0A9F" w:rsidRPr="00B3334A" w:rsidRDefault="001E0A9F" w:rsidP="001E0A9F">
            <w:pPr>
              <w:rPr>
                <w:rFonts w:ascii="Arial" w:hAnsi="Arial" w:cs="Arial"/>
                <w:sz w:val="18"/>
                <w:szCs w:val="18"/>
              </w:rPr>
            </w:pPr>
            <w:r w:rsidRPr="00B3334A">
              <w:rPr>
                <w:rFonts w:ascii="Arial" w:hAnsi="Arial" w:cs="Arial"/>
                <w:sz w:val="18"/>
                <w:szCs w:val="18"/>
              </w:rPr>
              <w:t>5.3.1. dėl PVM tarifo pasikeitimo;</w:t>
            </w:r>
          </w:p>
          <w:p w14:paraId="565BE0A8" w14:textId="75580439" w:rsidR="001E0A9F" w:rsidRPr="00B3334A" w:rsidRDefault="001E0A9F" w:rsidP="001E0A9F">
            <w:pPr>
              <w:jc w:val="both"/>
              <w:rPr>
                <w:rFonts w:ascii="Arial" w:hAnsi="Arial" w:cs="Arial"/>
                <w:sz w:val="18"/>
                <w:szCs w:val="18"/>
              </w:rPr>
            </w:pPr>
            <w:r w:rsidRPr="00B3334A">
              <w:rPr>
                <w:rFonts w:ascii="Arial" w:hAnsi="Arial" w:cs="Arial"/>
                <w:sz w:val="18"/>
                <w:szCs w:val="18"/>
              </w:rPr>
              <w:t>5.3.3. dėl kainų lygio pokyčio.</w:t>
            </w:r>
          </w:p>
        </w:tc>
        <w:tc>
          <w:tcPr>
            <w:tcW w:w="2240" w:type="dxa"/>
            <w:tcMar>
              <w:top w:w="28" w:type="dxa"/>
              <w:bottom w:w="28" w:type="dxa"/>
            </w:tcMar>
          </w:tcPr>
          <w:p w14:paraId="4C0E1212" w14:textId="4CA6EAFA" w:rsidR="001E0A9F" w:rsidRPr="00B3334A" w:rsidRDefault="001E0A9F" w:rsidP="001E0A9F">
            <w:pPr>
              <w:jc w:val="both"/>
              <w:rPr>
                <w:rFonts w:ascii="Arial" w:hAnsi="Arial" w:cs="Arial"/>
                <w:sz w:val="18"/>
                <w:szCs w:val="18"/>
              </w:rPr>
            </w:pPr>
            <w:r w:rsidRPr="00B3334A">
              <w:rPr>
                <w:rFonts w:ascii="Arial" w:hAnsi="Arial" w:cs="Arial"/>
                <w:b/>
                <w:bCs/>
                <w:sz w:val="18"/>
                <w:szCs w:val="18"/>
              </w:rPr>
              <w:t xml:space="preserve">5.3. </w:t>
            </w:r>
            <w:proofErr w:type="spellStart"/>
            <w:r w:rsidRPr="00B3334A">
              <w:rPr>
                <w:rFonts w:ascii="Arial" w:hAnsi="Arial" w:cs="Arial"/>
                <w:b/>
                <w:bCs/>
                <w:sz w:val="18"/>
                <w:szCs w:val="18"/>
              </w:rPr>
              <w:t>Recalculation</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of</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the</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price</w:t>
            </w:r>
            <w:proofErr w:type="spellEnd"/>
            <w:r w:rsidRPr="00B3334A">
              <w:rPr>
                <w:rFonts w:ascii="Arial" w:hAnsi="Arial" w:cs="Arial"/>
                <w:b/>
                <w:bCs/>
                <w:sz w:val="18"/>
                <w:szCs w:val="18"/>
              </w:rPr>
              <w:t>/</w:t>
            </w:r>
            <w:proofErr w:type="spellStart"/>
            <w:r w:rsidRPr="00B3334A">
              <w:rPr>
                <w:rFonts w:ascii="Arial" w:hAnsi="Arial" w:cs="Arial"/>
                <w:b/>
                <w:bCs/>
                <w:sz w:val="18"/>
                <w:szCs w:val="18"/>
              </w:rPr>
              <w:t>rates</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of</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the</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Contract</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under</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rPr>
              <w:t>the</w:t>
            </w:r>
            <w:proofErr w:type="spellEnd"/>
            <w:r w:rsidRPr="00B3334A">
              <w:rPr>
                <w:rFonts w:ascii="Arial" w:hAnsi="Arial" w:cs="Arial"/>
                <w:b/>
                <w:bCs/>
                <w:sz w:val="18"/>
                <w:szCs w:val="18"/>
              </w:rPr>
              <w:t xml:space="preserve"> </w:t>
            </w:r>
            <w:proofErr w:type="spellStart"/>
            <w:r w:rsidRPr="00B3334A">
              <w:rPr>
                <w:rFonts w:ascii="Arial" w:hAnsi="Arial" w:cs="Arial"/>
                <w:b/>
                <w:bCs/>
                <w:sz w:val="18"/>
                <w:szCs w:val="18"/>
                <w:u w:val="single"/>
              </w:rPr>
              <w:t>revision</w:t>
            </w:r>
            <w:proofErr w:type="spellEnd"/>
            <w:r w:rsidRPr="00B3334A">
              <w:rPr>
                <w:rFonts w:ascii="Arial" w:hAnsi="Arial" w:cs="Arial"/>
                <w:b/>
                <w:bCs/>
                <w:sz w:val="18"/>
                <w:szCs w:val="18"/>
                <w:u w:val="single"/>
              </w:rPr>
              <w:t xml:space="preserve"> </w:t>
            </w:r>
            <w:proofErr w:type="spellStart"/>
            <w:r w:rsidRPr="00B3334A">
              <w:rPr>
                <w:rFonts w:ascii="Arial" w:hAnsi="Arial" w:cs="Arial"/>
                <w:b/>
                <w:bCs/>
                <w:sz w:val="18"/>
                <w:szCs w:val="18"/>
              </w:rPr>
              <w:t>rules</w:t>
            </w:r>
            <w:proofErr w:type="spellEnd"/>
          </w:p>
        </w:tc>
        <w:tc>
          <w:tcPr>
            <w:tcW w:w="5729" w:type="dxa"/>
            <w:gridSpan w:val="6"/>
            <w:tcMar>
              <w:top w:w="28" w:type="dxa"/>
              <w:bottom w:w="28" w:type="dxa"/>
            </w:tcMar>
          </w:tcPr>
          <w:p w14:paraId="76D48FC4" w14:textId="0E20CFE1" w:rsidR="001E0A9F" w:rsidRPr="00B3334A" w:rsidRDefault="001E0A9F" w:rsidP="001E0A9F">
            <w:pPr>
              <w:jc w:val="both"/>
              <w:rPr>
                <w:rFonts w:ascii="Arial" w:hAnsi="Arial" w:cs="Arial"/>
                <w:sz w:val="18"/>
                <w:szCs w:val="18"/>
              </w:rPr>
            </w:pPr>
            <w:proofErr w:type="spellStart"/>
            <w:r w:rsidRPr="00B3334A">
              <w:rPr>
                <w:rFonts w:ascii="Arial" w:hAnsi="Arial" w:cs="Arial"/>
                <w:sz w:val="18"/>
                <w:szCs w:val="18"/>
              </w:rPr>
              <w:t>The</w:t>
            </w:r>
            <w:proofErr w:type="spellEnd"/>
            <w:r w:rsidRPr="00B3334A">
              <w:rPr>
                <w:rFonts w:ascii="Arial" w:hAnsi="Arial" w:cs="Arial"/>
                <w:sz w:val="18"/>
                <w:szCs w:val="18"/>
              </w:rPr>
              <w:t xml:space="preserve"> </w:t>
            </w:r>
            <w:proofErr w:type="spellStart"/>
            <w:r w:rsidRPr="00B3334A">
              <w:rPr>
                <w:rFonts w:ascii="Arial" w:hAnsi="Arial" w:cs="Arial"/>
                <w:sz w:val="18"/>
                <w:szCs w:val="18"/>
              </w:rPr>
              <w:t>contract</w:t>
            </w:r>
            <w:proofErr w:type="spellEnd"/>
            <w:r w:rsidRPr="00B3334A">
              <w:rPr>
                <w:rFonts w:ascii="Arial" w:hAnsi="Arial" w:cs="Arial"/>
                <w:sz w:val="18"/>
                <w:szCs w:val="18"/>
              </w:rPr>
              <w:t xml:space="preserve"> </w:t>
            </w:r>
            <w:proofErr w:type="spellStart"/>
            <w:r w:rsidRPr="00B3334A">
              <w:rPr>
                <w:rFonts w:ascii="Arial" w:hAnsi="Arial" w:cs="Arial"/>
                <w:sz w:val="18"/>
                <w:szCs w:val="18"/>
              </w:rPr>
              <w:t>rates</w:t>
            </w:r>
            <w:proofErr w:type="spellEnd"/>
            <w:r w:rsidRPr="00B3334A">
              <w:rPr>
                <w:rFonts w:ascii="Arial" w:hAnsi="Arial" w:cs="Arial"/>
                <w:sz w:val="18"/>
                <w:szCs w:val="18"/>
              </w:rPr>
              <w:t xml:space="preserve"> </w:t>
            </w:r>
            <w:proofErr w:type="spellStart"/>
            <w:r w:rsidRPr="00B3334A">
              <w:rPr>
                <w:rFonts w:ascii="Arial" w:hAnsi="Arial" w:cs="Arial"/>
                <w:sz w:val="18"/>
                <w:szCs w:val="18"/>
              </w:rPr>
              <w:t>will</w:t>
            </w:r>
            <w:proofErr w:type="spellEnd"/>
            <w:r w:rsidRPr="00B3334A">
              <w:rPr>
                <w:rFonts w:ascii="Arial" w:hAnsi="Arial" w:cs="Arial"/>
                <w:sz w:val="18"/>
                <w:szCs w:val="18"/>
              </w:rPr>
              <w:t xml:space="preserve"> be </w:t>
            </w:r>
            <w:proofErr w:type="spellStart"/>
            <w:r w:rsidRPr="00B3334A">
              <w:rPr>
                <w:rFonts w:ascii="Arial" w:hAnsi="Arial" w:cs="Arial"/>
                <w:sz w:val="18"/>
                <w:szCs w:val="18"/>
              </w:rPr>
              <w:t>recalculated</w:t>
            </w:r>
            <w:proofErr w:type="spellEnd"/>
            <w:r w:rsidRPr="00B3334A">
              <w:rPr>
                <w:rFonts w:ascii="Arial" w:hAnsi="Arial" w:cs="Arial"/>
                <w:sz w:val="18"/>
                <w:szCs w:val="18"/>
              </w:rPr>
              <w:t xml:space="preserve">: </w:t>
            </w:r>
          </w:p>
          <w:p w14:paraId="539C521B" w14:textId="77777777" w:rsidR="001E0A9F" w:rsidRPr="00B3334A" w:rsidRDefault="001E0A9F" w:rsidP="001E0A9F">
            <w:pPr>
              <w:jc w:val="both"/>
              <w:rPr>
                <w:rFonts w:ascii="Arial" w:hAnsi="Arial" w:cs="Arial"/>
                <w:sz w:val="18"/>
                <w:szCs w:val="18"/>
              </w:rPr>
            </w:pPr>
            <w:r w:rsidRPr="00B3334A">
              <w:rPr>
                <w:rFonts w:ascii="Arial" w:hAnsi="Arial" w:cs="Arial"/>
                <w:sz w:val="18"/>
                <w:szCs w:val="18"/>
              </w:rPr>
              <w:t xml:space="preserve">5.3.1. </w:t>
            </w:r>
            <w:proofErr w:type="spellStart"/>
            <w:r w:rsidRPr="00B3334A">
              <w:rPr>
                <w:rFonts w:ascii="Arial" w:hAnsi="Arial" w:cs="Arial"/>
                <w:sz w:val="18"/>
                <w:szCs w:val="18"/>
              </w:rPr>
              <w:t>due</w:t>
            </w:r>
            <w:proofErr w:type="spellEnd"/>
            <w:r w:rsidRPr="00B3334A">
              <w:rPr>
                <w:rFonts w:ascii="Arial" w:hAnsi="Arial" w:cs="Arial"/>
                <w:sz w:val="18"/>
                <w:szCs w:val="18"/>
              </w:rPr>
              <w:t xml:space="preserve"> to a </w:t>
            </w:r>
            <w:proofErr w:type="spellStart"/>
            <w:r w:rsidRPr="00B3334A">
              <w:rPr>
                <w:rFonts w:ascii="Arial" w:hAnsi="Arial" w:cs="Arial"/>
                <w:sz w:val="18"/>
                <w:szCs w:val="18"/>
              </w:rPr>
              <w:t>change</w:t>
            </w:r>
            <w:proofErr w:type="spellEnd"/>
            <w:r w:rsidRPr="00B3334A">
              <w:rPr>
                <w:rFonts w:ascii="Arial" w:hAnsi="Arial" w:cs="Arial"/>
                <w:sz w:val="18"/>
                <w:szCs w:val="18"/>
              </w:rPr>
              <w:t xml:space="preserve"> </w:t>
            </w:r>
            <w:proofErr w:type="spellStart"/>
            <w:r w:rsidRPr="00B3334A">
              <w:rPr>
                <w:rFonts w:ascii="Arial" w:hAnsi="Arial" w:cs="Arial"/>
                <w:sz w:val="18"/>
                <w:szCs w:val="18"/>
              </w:rPr>
              <w:t>in</w:t>
            </w:r>
            <w:proofErr w:type="spellEnd"/>
            <w:r w:rsidRPr="00B3334A">
              <w:rPr>
                <w:rFonts w:ascii="Arial" w:hAnsi="Arial" w:cs="Arial"/>
                <w:sz w:val="18"/>
                <w:szCs w:val="18"/>
              </w:rPr>
              <w:t xml:space="preserve"> </w:t>
            </w:r>
            <w:proofErr w:type="spellStart"/>
            <w:r w:rsidRPr="00B3334A">
              <w:rPr>
                <w:rFonts w:ascii="Arial" w:hAnsi="Arial" w:cs="Arial"/>
                <w:sz w:val="18"/>
                <w:szCs w:val="18"/>
              </w:rPr>
              <w:t>the</w:t>
            </w:r>
            <w:proofErr w:type="spellEnd"/>
            <w:r w:rsidRPr="00B3334A">
              <w:rPr>
                <w:rFonts w:ascii="Arial" w:hAnsi="Arial" w:cs="Arial"/>
                <w:sz w:val="18"/>
                <w:szCs w:val="18"/>
              </w:rPr>
              <w:t xml:space="preserve"> VAT rate; </w:t>
            </w:r>
          </w:p>
          <w:p w14:paraId="52D818C6" w14:textId="2F06B20C" w:rsidR="001E0A9F" w:rsidRPr="00B3334A" w:rsidRDefault="001E0A9F" w:rsidP="001E0A9F">
            <w:pPr>
              <w:jc w:val="both"/>
              <w:rPr>
                <w:rFonts w:ascii="Arial" w:hAnsi="Arial" w:cs="Arial"/>
                <w:sz w:val="18"/>
                <w:szCs w:val="18"/>
                <w:lang w:val="en-GB"/>
              </w:rPr>
            </w:pPr>
            <w:r w:rsidRPr="00B3334A">
              <w:rPr>
                <w:rFonts w:ascii="Arial" w:hAnsi="Arial" w:cs="Arial"/>
                <w:sz w:val="18"/>
                <w:szCs w:val="18"/>
              </w:rPr>
              <w:t xml:space="preserve">5.3.3. </w:t>
            </w:r>
            <w:proofErr w:type="spellStart"/>
            <w:r w:rsidRPr="00B3334A">
              <w:rPr>
                <w:rFonts w:ascii="Arial" w:hAnsi="Arial" w:cs="Arial"/>
                <w:sz w:val="18"/>
                <w:szCs w:val="18"/>
              </w:rPr>
              <w:t>due</w:t>
            </w:r>
            <w:proofErr w:type="spellEnd"/>
            <w:r w:rsidRPr="00B3334A">
              <w:rPr>
                <w:rFonts w:ascii="Arial" w:hAnsi="Arial" w:cs="Arial"/>
                <w:sz w:val="18"/>
                <w:szCs w:val="18"/>
              </w:rPr>
              <w:t xml:space="preserve"> to a </w:t>
            </w:r>
            <w:proofErr w:type="spellStart"/>
            <w:r w:rsidRPr="00B3334A">
              <w:rPr>
                <w:rFonts w:ascii="Arial" w:hAnsi="Arial" w:cs="Arial"/>
                <w:sz w:val="18"/>
                <w:szCs w:val="18"/>
              </w:rPr>
              <w:t>change</w:t>
            </w:r>
            <w:proofErr w:type="spellEnd"/>
            <w:r w:rsidRPr="00B3334A">
              <w:rPr>
                <w:rFonts w:ascii="Arial" w:hAnsi="Arial" w:cs="Arial"/>
                <w:sz w:val="18"/>
                <w:szCs w:val="18"/>
              </w:rPr>
              <w:t xml:space="preserve"> </w:t>
            </w:r>
            <w:proofErr w:type="spellStart"/>
            <w:r w:rsidRPr="00B3334A">
              <w:rPr>
                <w:rFonts w:ascii="Arial" w:hAnsi="Arial" w:cs="Arial"/>
                <w:sz w:val="18"/>
                <w:szCs w:val="18"/>
              </w:rPr>
              <w:t>in</w:t>
            </w:r>
            <w:proofErr w:type="spellEnd"/>
            <w:r w:rsidRPr="00B3334A">
              <w:rPr>
                <w:rFonts w:ascii="Arial" w:hAnsi="Arial" w:cs="Arial"/>
                <w:sz w:val="18"/>
                <w:szCs w:val="18"/>
              </w:rPr>
              <w:t xml:space="preserve"> </w:t>
            </w:r>
            <w:proofErr w:type="spellStart"/>
            <w:r w:rsidRPr="00B3334A">
              <w:rPr>
                <w:rFonts w:ascii="Arial" w:hAnsi="Arial" w:cs="Arial"/>
                <w:sz w:val="18"/>
                <w:szCs w:val="18"/>
              </w:rPr>
              <w:t>the</w:t>
            </w:r>
            <w:proofErr w:type="spellEnd"/>
            <w:r w:rsidRPr="00B3334A">
              <w:rPr>
                <w:rFonts w:ascii="Arial" w:hAnsi="Arial" w:cs="Arial"/>
                <w:sz w:val="18"/>
                <w:szCs w:val="18"/>
              </w:rPr>
              <w:t xml:space="preserve"> </w:t>
            </w:r>
            <w:proofErr w:type="spellStart"/>
            <w:r w:rsidRPr="00B3334A">
              <w:rPr>
                <w:rFonts w:ascii="Arial" w:hAnsi="Arial" w:cs="Arial"/>
                <w:sz w:val="18"/>
                <w:szCs w:val="18"/>
              </w:rPr>
              <w:t>price</w:t>
            </w:r>
            <w:proofErr w:type="spellEnd"/>
            <w:r w:rsidRPr="00B3334A">
              <w:rPr>
                <w:rFonts w:ascii="Arial" w:hAnsi="Arial" w:cs="Arial"/>
                <w:sz w:val="18"/>
                <w:szCs w:val="18"/>
              </w:rPr>
              <w:t xml:space="preserve"> </w:t>
            </w:r>
            <w:proofErr w:type="spellStart"/>
            <w:r w:rsidRPr="00B3334A">
              <w:rPr>
                <w:rFonts w:ascii="Arial" w:hAnsi="Arial" w:cs="Arial"/>
                <w:sz w:val="18"/>
                <w:szCs w:val="18"/>
              </w:rPr>
              <w:t>level</w:t>
            </w:r>
            <w:proofErr w:type="spellEnd"/>
            <w:r w:rsidRPr="00B3334A">
              <w:rPr>
                <w:rFonts w:ascii="Arial" w:hAnsi="Arial" w:cs="Arial"/>
                <w:sz w:val="18"/>
                <w:szCs w:val="18"/>
              </w:rPr>
              <w:t>.</w:t>
            </w:r>
          </w:p>
        </w:tc>
      </w:tr>
      <w:tr w:rsidR="00B5437A" w14:paraId="6D2868F5" w14:textId="77777777" w:rsidTr="30B13C61">
        <w:tc>
          <w:tcPr>
            <w:tcW w:w="2371" w:type="dxa"/>
            <w:gridSpan w:val="2"/>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t xml:space="preserve">5.3.1. Sutarties kainos/įkainių peržiūra </w:t>
            </w:r>
            <w:r>
              <w:rPr>
                <w:rFonts w:ascii="Arial" w:hAnsi="Arial" w:cs="Arial"/>
                <w:b/>
                <w:bCs/>
                <w:sz w:val="18"/>
                <w:szCs w:val="18"/>
              </w:rPr>
              <w:lastRenderedPageBreak/>
              <w:t>dėl PVM tarifo pasikeitimo</w:t>
            </w:r>
          </w:p>
        </w:tc>
        <w:tc>
          <w:tcPr>
            <w:tcW w:w="5426" w:type="dxa"/>
            <w:gridSpan w:val="5"/>
            <w:tcMar>
              <w:top w:w="28" w:type="dxa"/>
              <w:bottom w:w="28" w:type="dxa"/>
            </w:tcMar>
          </w:tcPr>
          <w:p w14:paraId="163763E6" w14:textId="2A2C691A" w:rsidR="00B5437A" w:rsidRDefault="00B5437A" w:rsidP="00B5437A">
            <w:pPr>
              <w:jc w:val="both"/>
              <w:rPr>
                <w:rFonts w:ascii="Arial" w:hAnsi="Arial" w:cs="Arial"/>
                <w:sz w:val="18"/>
                <w:szCs w:val="18"/>
              </w:rPr>
            </w:pPr>
            <w:r w:rsidRPr="21E97BFC">
              <w:rPr>
                <w:rFonts w:ascii="Arial" w:hAnsi="Arial" w:cs="Arial"/>
                <w:sz w:val="18"/>
                <w:szCs w:val="18"/>
              </w:rPr>
              <w:lastRenderedPageBreak/>
              <w:t>Jeigu Sutarties vykdymo metu pasikeičia PVM mokėjimą reglamentuojantys teisės aktai, darantys tiesioginę įtaką Tiekėjo tiekiamų P</w:t>
            </w:r>
            <w:r w:rsidR="079A7835" w:rsidRPr="21E97BFC">
              <w:rPr>
                <w:rFonts w:ascii="Arial" w:hAnsi="Arial" w:cs="Arial"/>
                <w:sz w:val="18"/>
                <w:szCs w:val="18"/>
              </w:rPr>
              <w:t xml:space="preserve">aslaugų </w:t>
            </w:r>
            <w:r w:rsidRPr="21E97BFC">
              <w:rPr>
                <w:rFonts w:ascii="Arial" w:hAnsi="Arial" w:cs="Arial"/>
                <w:sz w:val="18"/>
                <w:szCs w:val="18"/>
              </w:rPr>
              <w:t xml:space="preserve">Sutartyje nurodytai kainai/įkainiams, Sutarties </w:t>
            </w:r>
            <w:r w:rsidRPr="21E97BFC">
              <w:rPr>
                <w:rFonts w:ascii="Arial" w:hAnsi="Arial" w:cs="Arial"/>
                <w:sz w:val="18"/>
                <w:szCs w:val="18"/>
              </w:rPr>
              <w:lastRenderedPageBreak/>
              <w:t>kaina/įkainiai perskaičiuojami nekeičiant P</w:t>
            </w:r>
            <w:r w:rsidR="0C6905D2" w:rsidRPr="21E97BFC">
              <w:rPr>
                <w:rFonts w:ascii="Arial" w:hAnsi="Arial" w:cs="Arial"/>
                <w:sz w:val="18"/>
                <w:szCs w:val="18"/>
              </w:rPr>
              <w:t xml:space="preserve">aslaugų </w:t>
            </w:r>
            <w:r w:rsidRPr="21E97BFC">
              <w:rPr>
                <w:rFonts w:ascii="Arial" w:hAnsi="Arial" w:cs="Arial"/>
                <w:sz w:val="18"/>
                <w:szCs w:val="18"/>
              </w:rPr>
              <w:t xml:space="preserve">kainos/įkainio be PVM. </w:t>
            </w:r>
          </w:p>
          <w:p w14:paraId="66002E51" w14:textId="77777777" w:rsidR="00B5437A" w:rsidRDefault="00B5437A" w:rsidP="00B5437A">
            <w:pPr>
              <w:jc w:val="both"/>
              <w:rPr>
                <w:rFonts w:ascii="Arial" w:hAnsi="Arial" w:cs="Arial"/>
                <w:sz w:val="18"/>
                <w:szCs w:val="18"/>
              </w:rPr>
            </w:pPr>
          </w:p>
          <w:p w14:paraId="1C7A86B3" w14:textId="3AA746C4" w:rsidR="00B5437A" w:rsidRPr="00FE648F" w:rsidRDefault="00B5437A" w:rsidP="00B5437A">
            <w:pPr>
              <w:jc w:val="both"/>
              <w:rPr>
                <w:rFonts w:ascii="Arial" w:hAnsi="Arial" w:cs="Arial"/>
                <w:sz w:val="18"/>
                <w:szCs w:val="18"/>
              </w:rPr>
            </w:pPr>
            <w:r w:rsidRPr="21E97BFC">
              <w:rPr>
                <w:rFonts w:ascii="Arial" w:hAnsi="Arial" w:cs="Arial"/>
                <w:sz w:val="18"/>
                <w:szCs w:val="18"/>
              </w:rPr>
              <w:t>Perskaičiuota Sutarties kaina/P</w:t>
            </w:r>
            <w:r w:rsidR="0F422143" w:rsidRPr="21E97BFC">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2240" w:type="dxa"/>
            <w:tcMar>
              <w:top w:w="28" w:type="dxa"/>
              <w:bottom w:w="28" w:type="dxa"/>
            </w:tcMar>
          </w:tcPr>
          <w:p w14:paraId="238E45D0" w14:textId="783F8702" w:rsidR="00B5437A" w:rsidRPr="00FE648F" w:rsidRDefault="00B5437A" w:rsidP="00B5437A">
            <w:pPr>
              <w:rPr>
                <w:rFonts w:ascii="Arial" w:hAnsi="Arial" w:cs="Arial"/>
                <w:sz w:val="18"/>
                <w:szCs w:val="18"/>
              </w:rPr>
            </w:pPr>
            <w:r>
              <w:rPr>
                <w:rFonts w:ascii="Arial" w:hAnsi="Arial" w:cs="Arial"/>
                <w:b/>
                <w:bCs/>
                <w:sz w:val="18"/>
                <w:szCs w:val="18"/>
              </w:rPr>
              <w:lastRenderedPageBreak/>
              <w:t xml:space="preserve">5.3.1. </w:t>
            </w:r>
            <w:proofErr w:type="spellStart"/>
            <w:r>
              <w:rPr>
                <w:rFonts w:ascii="Arial" w:hAnsi="Arial" w:cs="Arial"/>
                <w:b/>
                <w:bCs/>
                <w:sz w:val="18"/>
                <w:szCs w:val="18"/>
              </w:rPr>
              <w:t>Revision</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lastRenderedPageBreak/>
              <w:t>Contract</w:t>
            </w:r>
            <w:proofErr w:type="spellEnd"/>
            <w:r>
              <w:rPr>
                <w:rFonts w:ascii="Arial" w:hAnsi="Arial" w:cs="Arial"/>
                <w:b/>
                <w:bCs/>
                <w:sz w:val="18"/>
                <w:szCs w:val="18"/>
              </w:rPr>
              <w:t xml:space="preserve"> </w:t>
            </w:r>
            <w:proofErr w:type="spellStart"/>
            <w:r>
              <w:rPr>
                <w:rFonts w:ascii="Arial" w:hAnsi="Arial" w:cs="Arial"/>
                <w:b/>
                <w:bCs/>
                <w:sz w:val="18"/>
                <w:szCs w:val="18"/>
              </w:rPr>
              <w:t>due</w:t>
            </w:r>
            <w:proofErr w:type="spellEnd"/>
            <w:r>
              <w:rPr>
                <w:rFonts w:ascii="Arial" w:hAnsi="Arial" w:cs="Arial"/>
                <w:b/>
                <w:bCs/>
                <w:sz w:val="18"/>
                <w:szCs w:val="18"/>
              </w:rPr>
              <w:t xml:space="preserve"> to a </w:t>
            </w:r>
            <w:proofErr w:type="spellStart"/>
            <w:r>
              <w:rPr>
                <w:rFonts w:ascii="Arial" w:hAnsi="Arial" w:cs="Arial"/>
                <w:b/>
                <w:bCs/>
                <w:sz w:val="18"/>
                <w:szCs w:val="18"/>
              </w:rPr>
              <w:t>change</w:t>
            </w:r>
            <w:proofErr w:type="spellEnd"/>
            <w:r>
              <w:rPr>
                <w:rFonts w:ascii="Arial" w:hAnsi="Arial" w:cs="Arial"/>
                <w:b/>
                <w:bCs/>
                <w:sz w:val="18"/>
                <w:szCs w:val="18"/>
              </w:rPr>
              <w:t xml:space="preserve"> </w:t>
            </w:r>
            <w:proofErr w:type="spellStart"/>
            <w:r>
              <w:rPr>
                <w:rFonts w:ascii="Arial" w:hAnsi="Arial" w:cs="Arial"/>
                <w:b/>
                <w:bCs/>
                <w:sz w:val="18"/>
                <w:szCs w:val="18"/>
              </w:rPr>
              <w:t>in</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VAT rate</w:t>
            </w:r>
          </w:p>
        </w:tc>
        <w:tc>
          <w:tcPr>
            <w:tcW w:w="5729" w:type="dxa"/>
            <w:gridSpan w:val="6"/>
            <w:tcMar>
              <w:top w:w="28" w:type="dxa"/>
              <w:bottom w:w="28" w:type="dxa"/>
            </w:tcMar>
          </w:tcPr>
          <w:p w14:paraId="382B47BF" w14:textId="31DE3165" w:rsidR="00B5437A" w:rsidRDefault="00B5437A" w:rsidP="00B5437A">
            <w:pPr>
              <w:jc w:val="both"/>
              <w:rPr>
                <w:rFonts w:ascii="Arial" w:hAnsi="Arial" w:cs="Arial"/>
                <w:sz w:val="18"/>
                <w:szCs w:val="18"/>
              </w:rPr>
            </w:pPr>
            <w:proofErr w:type="spellStart"/>
            <w:r w:rsidRPr="21E97BFC">
              <w:rPr>
                <w:rFonts w:ascii="Arial" w:hAnsi="Arial" w:cs="Arial"/>
                <w:sz w:val="18"/>
                <w:szCs w:val="18"/>
              </w:rPr>
              <w:lastRenderedPageBreak/>
              <w:t>If</w:t>
            </w:r>
            <w:proofErr w:type="spellEnd"/>
            <w:r w:rsidRPr="21E97BFC">
              <w:rPr>
                <w:rFonts w:ascii="Arial" w:hAnsi="Arial" w:cs="Arial"/>
                <w:sz w:val="18"/>
                <w:szCs w:val="18"/>
              </w:rPr>
              <w:t xml:space="preserve">, </w:t>
            </w:r>
            <w:proofErr w:type="spellStart"/>
            <w:r w:rsidRPr="21E97BFC">
              <w:rPr>
                <w:rFonts w:ascii="Arial" w:hAnsi="Arial" w:cs="Arial"/>
                <w:sz w:val="18"/>
                <w:szCs w:val="18"/>
              </w:rPr>
              <w:t>during</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performance</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Contract</w:t>
            </w:r>
            <w:proofErr w:type="spellEnd"/>
            <w:r w:rsidRPr="21E97BFC">
              <w:rPr>
                <w:rFonts w:ascii="Arial" w:hAnsi="Arial" w:cs="Arial"/>
                <w:sz w:val="18"/>
                <w:szCs w:val="18"/>
              </w:rPr>
              <w:t xml:space="preserve">, </w:t>
            </w:r>
            <w:proofErr w:type="spellStart"/>
            <w:r w:rsidRPr="21E97BFC">
              <w:rPr>
                <w:rFonts w:ascii="Arial" w:hAnsi="Arial" w:cs="Arial"/>
                <w:sz w:val="18"/>
                <w:szCs w:val="18"/>
              </w:rPr>
              <w:t>there</w:t>
            </w:r>
            <w:proofErr w:type="spellEnd"/>
            <w:r w:rsidRPr="21E97BFC">
              <w:rPr>
                <w:rFonts w:ascii="Arial" w:hAnsi="Arial" w:cs="Arial"/>
                <w:sz w:val="18"/>
                <w:szCs w:val="18"/>
              </w:rPr>
              <w:t xml:space="preserve"> </w:t>
            </w:r>
            <w:proofErr w:type="spellStart"/>
            <w:r w:rsidRPr="21E97BFC">
              <w:rPr>
                <w:rFonts w:ascii="Arial" w:hAnsi="Arial" w:cs="Arial"/>
                <w:sz w:val="18"/>
                <w:szCs w:val="18"/>
              </w:rPr>
              <w:t>is</w:t>
            </w:r>
            <w:proofErr w:type="spellEnd"/>
            <w:r w:rsidRPr="21E97BFC">
              <w:rPr>
                <w:rFonts w:ascii="Arial" w:hAnsi="Arial" w:cs="Arial"/>
                <w:sz w:val="18"/>
                <w:szCs w:val="18"/>
              </w:rPr>
              <w:t xml:space="preserve"> a </w:t>
            </w:r>
            <w:proofErr w:type="spellStart"/>
            <w:r w:rsidRPr="21E97BFC">
              <w:rPr>
                <w:rFonts w:ascii="Arial" w:hAnsi="Arial" w:cs="Arial"/>
                <w:sz w:val="18"/>
                <w:szCs w:val="18"/>
              </w:rPr>
              <w:t>change</w:t>
            </w:r>
            <w:proofErr w:type="spellEnd"/>
            <w:r w:rsidRPr="21E97BFC">
              <w:rPr>
                <w:rFonts w:ascii="Arial" w:hAnsi="Arial" w:cs="Arial"/>
                <w:sz w:val="18"/>
                <w:szCs w:val="18"/>
              </w:rPr>
              <w:t xml:space="preserve"> </w:t>
            </w:r>
            <w:proofErr w:type="spellStart"/>
            <w:r w:rsidRPr="21E97BFC">
              <w:rPr>
                <w:rFonts w:ascii="Arial" w:hAnsi="Arial" w:cs="Arial"/>
                <w:sz w:val="18"/>
                <w:szCs w:val="18"/>
              </w:rPr>
              <w:t>in</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legislation</w:t>
            </w:r>
            <w:proofErr w:type="spellEnd"/>
            <w:r w:rsidRPr="21E97BFC">
              <w:rPr>
                <w:rFonts w:ascii="Arial" w:hAnsi="Arial" w:cs="Arial"/>
                <w:sz w:val="18"/>
                <w:szCs w:val="18"/>
              </w:rPr>
              <w:t xml:space="preserve"> </w:t>
            </w:r>
            <w:proofErr w:type="spellStart"/>
            <w:r w:rsidRPr="21E97BFC">
              <w:rPr>
                <w:rFonts w:ascii="Arial" w:hAnsi="Arial" w:cs="Arial"/>
                <w:sz w:val="18"/>
                <w:szCs w:val="18"/>
              </w:rPr>
              <w:t>governing</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payment</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VAT </w:t>
            </w:r>
            <w:proofErr w:type="spellStart"/>
            <w:r w:rsidRPr="21E97BFC">
              <w:rPr>
                <w:rFonts w:ascii="Arial" w:hAnsi="Arial" w:cs="Arial"/>
                <w:sz w:val="18"/>
                <w:szCs w:val="18"/>
              </w:rPr>
              <w:t>which</w:t>
            </w:r>
            <w:proofErr w:type="spellEnd"/>
            <w:r w:rsidRPr="21E97BFC">
              <w:rPr>
                <w:rFonts w:ascii="Arial" w:hAnsi="Arial" w:cs="Arial"/>
                <w:sz w:val="18"/>
                <w:szCs w:val="18"/>
              </w:rPr>
              <w:t xml:space="preserve"> </w:t>
            </w:r>
            <w:proofErr w:type="spellStart"/>
            <w:r w:rsidRPr="21E97BFC">
              <w:rPr>
                <w:rFonts w:ascii="Arial" w:hAnsi="Arial" w:cs="Arial"/>
                <w:sz w:val="18"/>
                <w:szCs w:val="18"/>
              </w:rPr>
              <w:t>directly</w:t>
            </w:r>
            <w:proofErr w:type="spellEnd"/>
            <w:r w:rsidRPr="21E97BFC">
              <w:rPr>
                <w:rFonts w:ascii="Arial" w:hAnsi="Arial" w:cs="Arial"/>
                <w:sz w:val="18"/>
                <w:szCs w:val="18"/>
              </w:rPr>
              <w:t xml:space="preserve"> </w:t>
            </w:r>
            <w:proofErr w:type="spellStart"/>
            <w:r w:rsidRPr="21E97BFC">
              <w:rPr>
                <w:rFonts w:ascii="Arial" w:hAnsi="Arial" w:cs="Arial"/>
                <w:sz w:val="18"/>
                <w:szCs w:val="18"/>
              </w:rPr>
              <w:t>affects</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price</w:t>
            </w:r>
            <w:proofErr w:type="spellEnd"/>
            <w:r w:rsidRPr="21E97BFC">
              <w:rPr>
                <w:rFonts w:ascii="Arial" w:hAnsi="Arial" w:cs="Arial"/>
                <w:sz w:val="18"/>
                <w:szCs w:val="18"/>
              </w:rPr>
              <w:t>/</w:t>
            </w:r>
            <w:proofErr w:type="spellStart"/>
            <w:r w:rsidRPr="21E97BFC">
              <w:rPr>
                <w:rFonts w:ascii="Arial" w:hAnsi="Arial" w:cs="Arial"/>
                <w:sz w:val="18"/>
                <w:szCs w:val="18"/>
              </w:rPr>
              <w:t>rates</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3D811057" w:rsidRPr="21E97BFC">
              <w:rPr>
                <w:rFonts w:ascii="Arial" w:hAnsi="Arial" w:cs="Arial"/>
                <w:sz w:val="18"/>
                <w:szCs w:val="18"/>
              </w:rPr>
              <w:t>Services</w:t>
            </w:r>
            <w:proofErr w:type="spellEnd"/>
            <w:r w:rsidR="3D811057" w:rsidRPr="21E97BFC">
              <w:rPr>
                <w:rFonts w:ascii="Arial" w:hAnsi="Arial" w:cs="Arial"/>
                <w:sz w:val="18"/>
                <w:szCs w:val="18"/>
              </w:rPr>
              <w:t xml:space="preserve"> </w:t>
            </w:r>
            <w:proofErr w:type="spellStart"/>
            <w:r w:rsidRPr="21E97BFC">
              <w:rPr>
                <w:rFonts w:ascii="Arial" w:hAnsi="Arial" w:cs="Arial"/>
                <w:sz w:val="18"/>
                <w:szCs w:val="18"/>
              </w:rPr>
              <w:t>supplied</w:t>
            </w:r>
            <w:proofErr w:type="spellEnd"/>
            <w:r w:rsidRPr="21E97BFC">
              <w:rPr>
                <w:rFonts w:ascii="Arial" w:hAnsi="Arial" w:cs="Arial"/>
                <w:sz w:val="18"/>
                <w:szCs w:val="18"/>
              </w:rPr>
              <w:t xml:space="preserve"> </w:t>
            </w:r>
            <w:proofErr w:type="spellStart"/>
            <w:r w:rsidRPr="21E97BFC">
              <w:rPr>
                <w:rFonts w:ascii="Arial" w:hAnsi="Arial" w:cs="Arial"/>
                <w:sz w:val="18"/>
                <w:szCs w:val="18"/>
              </w:rPr>
              <w:t>by</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Supplier</w:t>
            </w:r>
            <w:proofErr w:type="spellEnd"/>
            <w:r w:rsidRPr="21E97BFC">
              <w:rPr>
                <w:rFonts w:ascii="Arial" w:hAnsi="Arial" w:cs="Arial"/>
                <w:sz w:val="18"/>
                <w:szCs w:val="18"/>
              </w:rPr>
              <w:t xml:space="preserve"> </w:t>
            </w:r>
            <w:proofErr w:type="spellStart"/>
            <w:r w:rsidRPr="21E97BFC">
              <w:rPr>
                <w:rFonts w:ascii="Arial" w:hAnsi="Arial" w:cs="Arial"/>
                <w:sz w:val="18"/>
                <w:szCs w:val="18"/>
              </w:rPr>
              <w:t>under</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lastRenderedPageBreak/>
              <w:t>Contract</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price</w:t>
            </w:r>
            <w:proofErr w:type="spellEnd"/>
            <w:r w:rsidRPr="21E97BFC">
              <w:rPr>
                <w:rFonts w:ascii="Arial" w:hAnsi="Arial" w:cs="Arial"/>
                <w:sz w:val="18"/>
                <w:szCs w:val="18"/>
              </w:rPr>
              <w:t>/</w:t>
            </w:r>
            <w:proofErr w:type="spellStart"/>
            <w:r w:rsidRPr="21E97BFC">
              <w:rPr>
                <w:rFonts w:ascii="Arial" w:hAnsi="Arial" w:cs="Arial"/>
                <w:sz w:val="18"/>
                <w:szCs w:val="18"/>
              </w:rPr>
              <w:t>rates</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Contract</w:t>
            </w:r>
            <w:proofErr w:type="spellEnd"/>
            <w:r w:rsidRPr="21E97BFC">
              <w:rPr>
                <w:rFonts w:ascii="Arial" w:hAnsi="Arial" w:cs="Arial"/>
                <w:sz w:val="18"/>
                <w:szCs w:val="18"/>
              </w:rPr>
              <w:t xml:space="preserve"> </w:t>
            </w:r>
            <w:proofErr w:type="spellStart"/>
            <w:r w:rsidRPr="21E97BFC">
              <w:rPr>
                <w:rFonts w:ascii="Arial" w:hAnsi="Arial" w:cs="Arial"/>
                <w:sz w:val="18"/>
                <w:szCs w:val="18"/>
              </w:rPr>
              <w:t>shall</w:t>
            </w:r>
            <w:proofErr w:type="spellEnd"/>
            <w:r w:rsidRPr="21E97BFC">
              <w:rPr>
                <w:rFonts w:ascii="Arial" w:hAnsi="Arial" w:cs="Arial"/>
                <w:sz w:val="18"/>
                <w:szCs w:val="18"/>
              </w:rPr>
              <w:t xml:space="preserve"> be </w:t>
            </w:r>
            <w:proofErr w:type="spellStart"/>
            <w:r w:rsidRPr="21E97BFC">
              <w:rPr>
                <w:rFonts w:ascii="Arial" w:hAnsi="Arial" w:cs="Arial"/>
                <w:sz w:val="18"/>
                <w:szCs w:val="18"/>
              </w:rPr>
              <w:t>recalculated</w:t>
            </w:r>
            <w:proofErr w:type="spellEnd"/>
            <w:r w:rsidRPr="21E97BFC">
              <w:rPr>
                <w:rFonts w:ascii="Arial" w:hAnsi="Arial" w:cs="Arial"/>
                <w:sz w:val="18"/>
                <w:szCs w:val="18"/>
              </w:rPr>
              <w:t xml:space="preserve"> </w:t>
            </w:r>
            <w:proofErr w:type="spellStart"/>
            <w:r w:rsidRPr="21E97BFC">
              <w:rPr>
                <w:rFonts w:ascii="Arial" w:hAnsi="Arial" w:cs="Arial"/>
                <w:sz w:val="18"/>
                <w:szCs w:val="18"/>
              </w:rPr>
              <w:t>without</w:t>
            </w:r>
            <w:proofErr w:type="spellEnd"/>
            <w:r w:rsidRPr="21E97BFC">
              <w:rPr>
                <w:rFonts w:ascii="Arial" w:hAnsi="Arial" w:cs="Arial"/>
                <w:sz w:val="18"/>
                <w:szCs w:val="18"/>
              </w:rPr>
              <w:t xml:space="preserve"> </w:t>
            </w:r>
            <w:proofErr w:type="spellStart"/>
            <w:r w:rsidRPr="21E97BFC">
              <w:rPr>
                <w:rFonts w:ascii="Arial" w:hAnsi="Arial" w:cs="Arial"/>
                <w:sz w:val="18"/>
                <w:szCs w:val="18"/>
              </w:rPr>
              <w:t>any</w:t>
            </w:r>
            <w:proofErr w:type="spellEnd"/>
            <w:r w:rsidRPr="21E97BFC">
              <w:rPr>
                <w:rFonts w:ascii="Arial" w:hAnsi="Arial" w:cs="Arial"/>
                <w:sz w:val="18"/>
                <w:szCs w:val="18"/>
              </w:rPr>
              <w:t xml:space="preserve"> </w:t>
            </w:r>
            <w:proofErr w:type="spellStart"/>
            <w:r w:rsidRPr="21E97BFC">
              <w:rPr>
                <w:rFonts w:ascii="Arial" w:hAnsi="Arial" w:cs="Arial"/>
                <w:sz w:val="18"/>
                <w:szCs w:val="18"/>
              </w:rPr>
              <w:t>change</w:t>
            </w:r>
            <w:proofErr w:type="spellEnd"/>
            <w:r w:rsidRPr="21E97BFC">
              <w:rPr>
                <w:rFonts w:ascii="Arial" w:hAnsi="Arial" w:cs="Arial"/>
                <w:sz w:val="18"/>
                <w:szCs w:val="18"/>
              </w:rPr>
              <w:t xml:space="preserve"> </w:t>
            </w:r>
            <w:proofErr w:type="spellStart"/>
            <w:r w:rsidRPr="21E97BFC">
              <w:rPr>
                <w:rFonts w:ascii="Arial" w:hAnsi="Arial" w:cs="Arial"/>
                <w:sz w:val="18"/>
                <w:szCs w:val="18"/>
              </w:rPr>
              <w:t>in</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price</w:t>
            </w:r>
            <w:proofErr w:type="spellEnd"/>
            <w:r w:rsidRPr="21E97BFC">
              <w:rPr>
                <w:rFonts w:ascii="Arial" w:hAnsi="Arial" w:cs="Arial"/>
                <w:sz w:val="18"/>
                <w:szCs w:val="18"/>
              </w:rPr>
              <w:t>/</w:t>
            </w:r>
            <w:proofErr w:type="spellStart"/>
            <w:r w:rsidRPr="21E97BFC">
              <w:rPr>
                <w:rFonts w:ascii="Arial" w:hAnsi="Arial" w:cs="Arial"/>
                <w:sz w:val="18"/>
                <w:szCs w:val="18"/>
              </w:rPr>
              <w:t>rates</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6A957189" w:rsidRPr="21E97BFC">
              <w:rPr>
                <w:rFonts w:ascii="Arial" w:hAnsi="Arial" w:cs="Arial"/>
                <w:sz w:val="18"/>
                <w:szCs w:val="18"/>
              </w:rPr>
              <w:t>Services</w:t>
            </w:r>
            <w:proofErr w:type="spellEnd"/>
            <w:r w:rsidR="6A957189" w:rsidRPr="21E97BFC">
              <w:rPr>
                <w:rFonts w:ascii="Arial" w:hAnsi="Arial" w:cs="Arial"/>
                <w:sz w:val="18"/>
                <w:szCs w:val="18"/>
              </w:rPr>
              <w:t xml:space="preserve"> </w:t>
            </w:r>
            <w:proofErr w:type="spellStart"/>
            <w:r w:rsidRPr="21E97BFC">
              <w:rPr>
                <w:rFonts w:ascii="Arial" w:hAnsi="Arial" w:cs="Arial"/>
                <w:sz w:val="18"/>
                <w:szCs w:val="18"/>
              </w:rPr>
              <w:t>excluding</w:t>
            </w:r>
            <w:proofErr w:type="spellEnd"/>
            <w:r w:rsidRPr="21E97BFC">
              <w:rPr>
                <w:rFonts w:ascii="Arial" w:hAnsi="Arial" w:cs="Arial"/>
                <w:sz w:val="18"/>
                <w:szCs w:val="18"/>
              </w:rPr>
              <w:t xml:space="preserve"> VAT.</w:t>
            </w:r>
          </w:p>
          <w:p w14:paraId="6F6C3324" w14:textId="77777777" w:rsidR="00B5437A" w:rsidRDefault="00B5437A" w:rsidP="00B5437A">
            <w:pPr>
              <w:jc w:val="both"/>
              <w:rPr>
                <w:rFonts w:ascii="Arial" w:hAnsi="Arial" w:cs="Arial"/>
                <w:sz w:val="18"/>
                <w:szCs w:val="18"/>
              </w:rPr>
            </w:pPr>
          </w:p>
          <w:p w14:paraId="70078FE6" w14:textId="24F2D43B" w:rsidR="00B5437A" w:rsidRPr="00FE648F" w:rsidRDefault="00B5437A" w:rsidP="00B5437A">
            <w:pPr>
              <w:jc w:val="both"/>
              <w:rPr>
                <w:rFonts w:ascii="Arial" w:hAnsi="Arial" w:cs="Arial"/>
                <w:sz w:val="18"/>
                <w:szCs w:val="18"/>
              </w:rPr>
            </w:pP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recalculated</w:t>
            </w:r>
            <w:proofErr w:type="spellEnd"/>
            <w:r>
              <w:rPr>
                <w:rFonts w:ascii="Arial" w:hAnsi="Arial" w:cs="Arial"/>
                <w:sz w:val="18"/>
                <w:szCs w:val="18"/>
              </w:rPr>
              <w:t xml:space="preserve"> </w:t>
            </w:r>
            <w:proofErr w:type="spellStart"/>
            <w:r>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price</w:t>
            </w:r>
            <w:proofErr w:type="spellEnd"/>
            <w:r>
              <w:rPr>
                <w:rFonts w:ascii="Arial" w:hAnsi="Arial" w:cs="Arial"/>
                <w:sz w:val="18"/>
                <w:szCs w:val="18"/>
              </w:rPr>
              <w:t>/</w:t>
            </w:r>
            <w:proofErr w:type="spellStart"/>
            <w:r>
              <w:rPr>
                <w:rFonts w:ascii="Arial" w:hAnsi="Arial" w:cs="Arial"/>
                <w:sz w:val="18"/>
                <w:szCs w:val="18"/>
              </w:rPr>
              <w:t>rates</w:t>
            </w:r>
            <w:proofErr w:type="spellEnd"/>
            <w:r>
              <w:rPr>
                <w:rFonts w:ascii="Arial" w:hAnsi="Arial" w:cs="Arial"/>
                <w:sz w:val="18"/>
                <w:szCs w:val="18"/>
              </w:rPr>
              <w:t xml:space="preserve"> are </w:t>
            </w:r>
            <w:proofErr w:type="spellStart"/>
            <w:r>
              <w:rPr>
                <w:rFonts w:ascii="Arial" w:hAnsi="Arial" w:cs="Arial"/>
                <w:sz w:val="18"/>
                <w:szCs w:val="18"/>
              </w:rPr>
              <w:t>formalized</w:t>
            </w:r>
            <w:proofErr w:type="spellEnd"/>
            <w:r>
              <w:rPr>
                <w:rFonts w:ascii="Arial" w:hAnsi="Arial" w:cs="Arial"/>
                <w:sz w:val="18"/>
                <w:szCs w:val="18"/>
              </w:rPr>
              <w:t xml:space="preserve"> </w:t>
            </w:r>
            <w:proofErr w:type="spellStart"/>
            <w:r>
              <w:rPr>
                <w:rFonts w:ascii="Arial" w:hAnsi="Arial" w:cs="Arial"/>
                <w:sz w:val="18"/>
                <w:szCs w:val="18"/>
              </w:rPr>
              <w:t>by</w:t>
            </w:r>
            <w:proofErr w:type="spellEnd"/>
            <w:r>
              <w:rPr>
                <w:rFonts w:ascii="Arial" w:hAnsi="Arial" w:cs="Arial"/>
                <w:sz w:val="18"/>
                <w:szCs w:val="18"/>
              </w:rPr>
              <w:t xml:space="preserve"> </w:t>
            </w:r>
            <w:proofErr w:type="spellStart"/>
            <w:r>
              <w:rPr>
                <w:rFonts w:ascii="Arial" w:hAnsi="Arial" w:cs="Arial"/>
                <w:sz w:val="18"/>
                <w:szCs w:val="18"/>
              </w:rPr>
              <w:t>Agreement</w:t>
            </w:r>
            <w:proofErr w:type="spellEnd"/>
            <w:r>
              <w:rPr>
                <w:rFonts w:ascii="Arial" w:hAnsi="Arial" w:cs="Arial"/>
                <w:sz w:val="18"/>
                <w:szCs w:val="18"/>
              </w:rPr>
              <w:t xml:space="preserve"> </w:t>
            </w:r>
            <w:proofErr w:type="spellStart"/>
            <w:r>
              <w:rPr>
                <w:rFonts w:ascii="Arial" w:hAnsi="Arial" w:cs="Arial"/>
                <w:sz w:val="18"/>
                <w:szCs w:val="18"/>
              </w:rPr>
              <w:t>and</w:t>
            </w:r>
            <w:proofErr w:type="spellEnd"/>
            <w:r>
              <w:rPr>
                <w:rFonts w:ascii="Arial" w:hAnsi="Arial" w:cs="Arial"/>
                <w:sz w:val="18"/>
                <w:szCs w:val="18"/>
              </w:rPr>
              <w:t xml:space="preserve"> </w:t>
            </w:r>
            <w:proofErr w:type="spellStart"/>
            <w:r>
              <w:rPr>
                <w:rFonts w:ascii="Arial" w:hAnsi="Arial" w:cs="Arial"/>
                <w:sz w:val="18"/>
                <w:szCs w:val="18"/>
              </w:rPr>
              <w:t>must</w:t>
            </w:r>
            <w:proofErr w:type="spellEnd"/>
            <w:r>
              <w:rPr>
                <w:rFonts w:ascii="Arial" w:hAnsi="Arial" w:cs="Arial"/>
                <w:sz w:val="18"/>
                <w:szCs w:val="18"/>
              </w:rPr>
              <w:t xml:space="preserve"> be </w:t>
            </w:r>
            <w:proofErr w:type="spellStart"/>
            <w:r>
              <w:rPr>
                <w:rFonts w:ascii="Arial" w:hAnsi="Arial" w:cs="Arial"/>
                <w:sz w:val="18"/>
                <w:szCs w:val="18"/>
              </w:rPr>
              <w:t>applied</w:t>
            </w:r>
            <w:proofErr w:type="spellEnd"/>
            <w:r>
              <w:rPr>
                <w:rFonts w:ascii="Arial" w:hAnsi="Arial" w:cs="Arial"/>
                <w:sz w:val="18"/>
                <w:szCs w:val="18"/>
              </w:rPr>
              <w:t xml:space="preserve"> </w:t>
            </w:r>
            <w:proofErr w:type="spellStart"/>
            <w:r>
              <w:rPr>
                <w:rFonts w:ascii="Arial" w:hAnsi="Arial" w:cs="Arial"/>
                <w:sz w:val="18"/>
                <w:szCs w:val="18"/>
              </w:rPr>
              <w:t>from</w:t>
            </w:r>
            <w:proofErr w:type="spellEnd"/>
            <w:r>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date</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new</w:t>
            </w:r>
            <w:proofErr w:type="spellEnd"/>
            <w:r>
              <w:rPr>
                <w:rFonts w:ascii="Arial" w:hAnsi="Arial" w:cs="Arial"/>
                <w:sz w:val="18"/>
                <w:szCs w:val="18"/>
              </w:rPr>
              <w:t xml:space="preserve"> VAT </w:t>
            </w:r>
            <w:proofErr w:type="spellStart"/>
            <w:r>
              <w:rPr>
                <w:rFonts w:ascii="Arial" w:hAnsi="Arial" w:cs="Arial"/>
                <w:sz w:val="18"/>
                <w:szCs w:val="18"/>
              </w:rPr>
              <w:t>introduction</w:t>
            </w:r>
            <w:proofErr w:type="spellEnd"/>
            <w:r>
              <w:rPr>
                <w:rFonts w:ascii="Arial" w:hAnsi="Arial" w:cs="Arial"/>
                <w:sz w:val="18"/>
                <w:szCs w:val="18"/>
              </w:rPr>
              <w:t xml:space="preserve"> (</w:t>
            </w:r>
            <w:proofErr w:type="spellStart"/>
            <w:r>
              <w:rPr>
                <w:rFonts w:ascii="Arial" w:hAnsi="Arial" w:cs="Arial"/>
                <w:sz w:val="18"/>
                <w:szCs w:val="18"/>
              </w:rPr>
              <w:t>regardless</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w:t>
            </w:r>
            <w:proofErr w:type="spellStart"/>
            <w:r>
              <w:rPr>
                <w:rFonts w:ascii="Arial" w:hAnsi="Arial" w:cs="Arial"/>
                <w:sz w:val="18"/>
                <w:szCs w:val="18"/>
              </w:rPr>
              <w:t>when</w:t>
            </w:r>
            <w:proofErr w:type="spellEnd"/>
            <w:r>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Agreement</w:t>
            </w:r>
            <w:proofErr w:type="spellEnd"/>
            <w:r>
              <w:rPr>
                <w:rFonts w:ascii="Arial" w:hAnsi="Arial" w:cs="Arial"/>
                <w:sz w:val="18"/>
                <w:szCs w:val="18"/>
              </w:rPr>
              <w:t xml:space="preserve"> </w:t>
            </w:r>
            <w:proofErr w:type="spellStart"/>
            <w:r>
              <w:rPr>
                <w:rFonts w:ascii="Arial" w:hAnsi="Arial" w:cs="Arial"/>
                <w:sz w:val="18"/>
                <w:szCs w:val="18"/>
              </w:rPr>
              <w:t>is</w:t>
            </w:r>
            <w:proofErr w:type="spellEnd"/>
            <w:r>
              <w:rPr>
                <w:rFonts w:ascii="Arial" w:hAnsi="Arial" w:cs="Arial"/>
                <w:sz w:val="18"/>
                <w:szCs w:val="18"/>
              </w:rPr>
              <w:t xml:space="preserve"> </w:t>
            </w:r>
            <w:proofErr w:type="spellStart"/>
            <w:r>
              <w:rPr>
                <w:rFonts w:ascii="Arial" w:hAnsi="Arial" w:cs="Arial"/>
                <w:sz w:val="18"/>
                <w:szCs w:val="18"/>
              </w:rPr>
              <w:t>signed</w:t>
            </w:r>
            <w:proofErr w:type="spellEnd"/>
            <w:r>
              <w:rPr>
                <w:rFonts w:ascii="Arial" w:hAnsi="Arial" w:cs="Arial"/>
                <w:sz w:val="18"/>
                <w:szCs w:val="18"/>
              </w:rPr>
              <w:t>).</w:t>
            </w:r>
          </w:p>
        </w:tc>
      </w:tr>
      <w:tr w:rsidR="00B5437A" w14:paraId="7ACE3AA1" w14:textId="77777777" w:rsidTr="30B13C61">
        <w:tc>
          <w:tcPr>
            <w:tcW w:w="2371" w:type="dxa"/>
            <w:gridSpan w:val="2"/>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lastRenderedPageBreak/>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426"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t>Netaikoma</w:t>
            </w:r>
          </w:p>
          <w:p w14:paraId="4066A649" w14:textId="77777777" w:rsidR="00B5437A" w:rsidRPr="00FE648F" w:rsidRDefault="00B5437A" w:rsidP="00B5437A">
            <w:pPr>
              <w:jc w:val="both"/>
              <w:rPr>
                <w:rFonts w:ascii="Arial" w:hAnsi="Arial" w:cs="Arial"/>
                <w:sz w:val="18"/>
                <w:szCs w:val="18"/>
              </w:rPr>
            </w:pPr>
          </w:p>
        </w:tc>
        <w:tc>
          <w:tcPr>
            <w:tcW w:w="2240" w:type="dxa"/>
            <w:tcMar>
              <w:top w:w="28" w:type="dxa"/>
              <w:bottom w:w="28" w:type="dxa"/>
            </w:tcMar>
          </w:tcPr>
          <w:p w14:paraId="3D060E78" w14:textId="1DBD5D6F" w:rsidR="00B5437A" w:rsidRPr="00FE648F" w:rsidRDefault="00B5437A" w:rsidP="00B5437A">
            <w:pPr>
              <w:rPr>
                <w:rFonts w:ascii="Arial" w:hAnsi="Arial" w:cs="Arial"/>
                <w:sz w:val="18"/>
                <w:szCs w:val="18"/>
              </w:rPr>
            </w:pPr>
            <w:r>
              <w:rPr>
                <w:rFonts w:ascii="Arial" w:hAnsi="Arial" w:cs="Arial"/>
                <w:b/>
                <w:bCs/>
                <w:sz w:val="18"/>
                <w:szCs w:val="18"/>
              </w:rPr>
              <w:t xml:space="preserve">5.3.2. </w:t>
            </w:r>
            <w:proofErr w:type="spellStart"/>
            <w:r>
              <w:rPr>
                <w:rFonts w:ascii="Arial" w:hAnsi="Arial" w:cs="Arial"/>
                <w:b/>
                <w:bCs/>
                <w:sz w:val="18"/>
                <w:szCs w:val="18"/>
              </w:rPr>
              <w:t>Revision</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Contract</w:t>
            </w:r>
            <w:proofErr w:type="spellEnd"/>
            <w:r>
              <w:rPr>
                <w:rFonts w:ascii="Arial" w:hAnsi="Arial" w:cs="Arial"/>
                <w:b/>
                <w:bCs/>
                <w:sz w:val="18"/>
                <w:szCs w:val="18"/>
              </w:rPr>
              <w:t xml:space="preserve"> </w:t>
            </w:r>
            <w:proofErr w:type="spellStart"/>
            <w:r>
              <w:rPr>
                <w:rFonts w:ascii="Arial" w:hAnsi="Arial" w:cs="Arial"/>
                <w:b/>
                <w:bCs/>
                <w:sz w:val="18"/>
                <w:szCs w:val="18"/>
              </w:rPr>
              <w:t>due</w:t>
            </w:r>
            <w:proofErr w:type="spellEnd"/>
            <w:r>
              <w:rPr>
                <w:rFonts w:ascii="Arial" w:hAnsi="Arial" w:cs="Arial"/>
                <w:b/>
                <w:bCs/>
                <w:sz w:val="18"/>
                <w:szCs w:val="18"/>
              </w:rPr>
              <w:t xml:space="preserve"> to </w:t>
            </w:r>
            <w:proofErr w:type="spellStart"/>
            <w:r>
              <w:rPr>
                <w:rFonts w:ascii="Arial" w:hAnsi="Arial" w:cs="Arial"/>
                <w:b/>
                <w:bCs/>
                <w:sz w:val="18"/>
                <w:szCs w:val="18"/>
              </w:rPr>
              <w:t>changes</w:t>
            </w:r>
            <w:proofErr w:type="spellEnd"/>
            <w:r>
              <w:rPr>
                <w:rFonts w:ascii="Arial" w:hAnsi="Arial" w:cs="Arial"/>
                <w:b/>
                <w:bCs/>
                <w:sz w:val="18"/>
                <w:szCs w:val="18"/>
              </w:rPr>
              <w:t xml:space="preserve"> </w:t>
            </w:r>
            <w:proofErr w:type="spellStart"/>
            <w:r>
              <w:rPr>
                <w:rFonts w:ascii="Arial" w:hAnsi="Arial" w:cs="Arial"/>
                <w:b/>
                <w:bCs/>
                <w:sz w:val="18"/>
                <w:szCs w:val="18"/>
              </w:rPr>
              <w:t>in</w:t>
            </w:r>
            <w:proofErr w:type="spellEnd"/>
            <w:r>
              <w:rPr>
                <w:rFonts w:ascii="Arial" w:hAnsi="Arial" w:cs="Arial"/>
                <w:b/>
                <w:bCs/>
                <w:sz w:val="18"/>
                <w:szCs w:val="18"/>
              </w:rPr>
              <w:t xml:space="preserve"> </w:t>
            </w:r>
            <w:proofErr w:type="spellStart"/>
            <w:r>
              <w:rPr>
                <w:rFonts w:ascii="Arial" w:hAnsi="Arial" w:cs="Arial"/>
                <w:b/>
                <w:bCs/>
                <w:sz w:val="18"/>
                <w:szCs w:val="18"/>
              </w:rPr>
              <w:t>other</w:t>
            </w:r>
            <w:proofErr w:type="spellEnd"/>
            <w:r>
              <w:rPr>
                <w:rFonts w:ascii="Arial" w:hAnsi="Arial" w:cs="Arial"/>
                <w:b/>
                <w:bCs/>
                <w:sz w:val="18"/>
                <w:szCs w:val="18"/>
              </w:rPr>
              <w:t xml:space="preserve"> </w:t>
            </w:r>
            <w:proofErr w:type="spellStart"/>
            <w:r>
              <w:rPr>
                <w:rFonts w:ascii="Arial" w:hAnsi="Arial" w:cs="Arial"/>
                <w:b/>
                <w:bCs/>
                <w:sz w:val="18"/>
                <w:szCs w:val="18"/>
              </w:rPr>
              <w:t>taxes</w:t>
            </w:r>
            <w:proofErr w:type="spellEnd"/>
            <w:r>
              <w:rPr>
                <w:rFonts w:ascii="Arial" w:hAnsi="Arial" w:cs="Arial"/>
                <w:b/>
                <w:bCs/>
                <w:sz w:val="18"/>
                <w:szCs w:val="18"/>
              </w:rPr>
              <w:t xml:space="preserve"> </w:t>
            </w:r>
            <w:proofErr w:type="spellStart"/>
            <w:r>
              <w:rPr>
                <w:rFonts w:ascii="Arial" w:hAnsi="Arial" w:cs="Arial"/>
                <w:b/>
                <w:bCs/>
                <w:sz w:val="18"/>
                <w:szCs w:val="18"/>
              </w:rPr>
              <w:t>that</w:t>
            </w:r>
            <w:proofErr w:type="spellEnd"/>
            <w:r>
              <w:rPr>
                <w:rFonts w:ascii="Arial" w:hAnsi="Arial" w:cs="Arial"/>
                <w:b/>
                <w:bCs/>
                <w:sz w:val="18"/>
                <w:szCs w:val="18"/>
              </w:rPr>
              <w:t xml:space="preserve"> </w:t>
            </w:r>
            <w:proofErr w:type="spellStart"/>
            <w:r>
              <w:rPr>
                <w:rFonts w:ascii="Arial" w:hAnsi="Arial" w:cs="Arial"/>
                <w:b/>
                <w:bCs/>
                <w:sz w:val="18"/>
                <w:szCs w:val="18"/>
              </w:rPr>
              <w:t>affect</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Goods</w:t>
            </w:r>
            <w:proofErr w:type="spellEnd"/>
          </w:p>
        </w:tc>
        <w:tc>
          <w:tcPr>
            <w:tcW w:w="5729" w:type="dxa"/>
            <w:gridSpan w:val="6"/>
            <w:tcMar>
              <w:top w:w="28" w:type="dxa"/>
              <w:bottom w:w="28" w:type="dxa"/>
            </w:tcMar>
          </w:tcPr>
          <w:p w14:paraId="04B62F83" w14:textId="77777777" w:rsidR="00B5437A" w:rsidRDefault="00B5437A" w:rsidP="00B5437A">
            <w:pPr>
              <w:jc w:val="both"/>
              <w:rPr>
                <w:rFonts w:ascii="Arial" w:hAnsi="Arial" w:cs="Arial"/>
                <w:sz w:val="18"/>
                <w:szCs w:val="18"/>
              </w:rPr>
            </w:pPr>
            <w:proofErr w:type="spellStart"/>
            <w:r>
              <w:rPr>
                <w:rFonts w:ascii="Arial" w:hAnsi="Arial" w:cs="Arial"/>
                <w:sz w:val="18"/>
                <w:szCs w:val="18"/>
              </w:rPr>
              <w:t>Not</w:t>
            </w:r>
            <w:proofErr w:type="spellEnd"/>
            <w:r>
              <w:rPr>
                <w:rFonts w:ascii="Arial" w:hAnsi="Arial" w:cs="Arial"/>
                <w:sz w:val="18"/>
                <w:szCs w:val="18"/>
              </w:rPr>
              <w:t xml:space="preserve"> </w:t>
            </w:r>
            <w:proofErr w:type="spellStart"/>
            <w:r>
              <w:rPr>
                <w:rFonts w:ascii="Arial" w:hAnsi="Arial" w:cs="Arial"/>
                <w:sz w:val="18"/>
                <w:szCs w:val="18"/>
              </w:rPr>
              <w:t>applicable</w:t>
            </w:r>
            <w:proofErr w:type="spellEnd"/>
          </w:p>
          <w:p w14:paraId="5BEEFF8A" w14:textId="77777777" w:rsidR="00B5437A" w:rsidRPr="00FE648F" w:rsidRDefault="00B5437A" w:rsidP="00B5437A">
            <w:pPr>
              <w:jc w:val="both"/>
              <w:rPr>
                <w:rFonts w:ascii="Arial" w:hAnsi="Arial" w:cs="Arial"/>
                <w:sz w:val="18"/>
                <w:szCs w:val="18"/>
              </w:rPr>
            </w:pPr>
          </w:p>
        </w:tc>
      </w:tr>
      <w:tr w:rsidR="00B5437A" w14:paraId="3EB8612D" w14:textId="77777777" w:rsidTr="30B13C61">
        <w:tc>
          <w:tcPr>
            <w:tcW w:w="2371" w:type="dxa"/>
            <w:gridSpan w:val="2"/>
            <w:tcMar>
              <w:top w:w="28" w:type="dxa"/>
              <w:bottom w:w="28" w:type="dxa"/>
            </w:tcMar>
          </w:tcPr>
          <w:p w14:paraId="5C49734E" w14:textId="77777777" w:rsidR="00B5437A" w:rsidRDefault="00B5437A" w:rsidP="00B5437A">
            <w:pPr>
              <w:jc w:val="both"/>
              <w:rPr>
                <w:rFonts w:ascii="Arial" w:hAnsi="Arial" w:cs="Arial"/>
                <w:b/>
                <w:bCs/>
                <w:sz w:val="18"/>
                <w:szCs w:val="18"/>
              </w:rPr>
            </w:pPr>
            <w:r>
              <w:rPr>
                <w:rFonts w:ascii="Arial" w:hAnsi="Arial" w:cs="Arial"/>
                <w:b/>
                <w:bCs/>
                <w:sz w:val="18"/>
                <w:szCs w:val="18"/>
              </w:rPr>
              <w:t>5.3.3.Sutarties kainos/įkainių peržiūra dėl kainų lygio pokyčio</w:t>
            </w:r>
          </w:p>
          <w:p w14:paraId="1651F4B7" w14:textId="77777777" w:rsidR="00B5437A" w:rsidRPr="00FE648F" w:rsidRDefault="00B5437A" w:rsidP="00B5437A">
            <w:pPr>
              <w:ind w:firstLine="567"/>
              <w:jc w:val="both"/>
              <w:rPr>
                <w:rFonts w:ascii="Arial" w:hAnsi="Arial" w:cs="Arial"/>
                <w:sz w:val="18"/>
                <w:szCs w:val="18"/>
              </w:rPr>
            </w:pPr>
          </w:p>
        </w:tc>
        <w:tc>
          <w:tcPr>
            <w:tcW w:w="5426" w:type="dxa"/>
            <w:gridSpan w:val="5"/>
            <w:tcMar>
              <w:top w:w="28" w:type="dxa"/>
              <w:bottom w:w="28" w:type="dxa"/>
            </w:tcMar>
          </w:tcPr>
          <w:p w14:paraId="02D548EB" w14:textId="6C1121F5" w:rsidR="00B5437A" w:rsidRPr="00066D55" w:rsidRDefault="00B5437A" w:rsidP="00B5437A">
            <w:pPr>
              <w:jc w:val="both"/>
              <w:rPr>
                <w:rFonts w:ascii="Arial" w:hAnsi="Arial" w:cs="Arial"/>
                <w:color w:val="4472C4" w:themeColor="accent1"/>
                <w:sz w:val="18"/>
                <w:szCs w:val="18"/>
              </w:rPr>
            </w:pPr>
            <w:r>
              <w:rPr>
                <w:rFonts w:ascii="Arial" w:hAnsi="Arial" w:cs="Arial"/>
                <w:sz w:val="18"/>
                <w:szCs w:val="18"/>
              </w:rPr>
              <w:br/>
              <w:t xml:space="preserve">Sutarties </w:t>
            </w:r>
            <w:r w:rsidRPr="005D4F3B">
              <w:rPr>
                <w:rFonts w:ascii="Arial" w:hAnsi="Arial" w:cs="Arial"/>
                <w:sz w:val="18"/>
                <w:szCs w:val="18"/>
              </w:rPr>
              <w:t>įkainiai bus perskaičiuojami Sutarties priede Nr. 4 nustatyta tvarka.</w:t>
            </w:r>
          </w:p>
        </w:tc>
        <w:tc>
          <w:tcPr>
            <w:tcW w:w="2240" w:type="dxa"/>
            <w:tcMar>
              <w:top w:w="28" w:type="dxa"/>
              <w:bottom w:w="28" w:type="dxa"/>
            </w:tcMar>
          </w:tcPr>
          <w:p w14:paraId="05FF4CEE" w14:textId="77777777" w:rsidR="00B5437A" w:rsidRDefault="00B5437A" w:rsidP="00B5437A">
            <w:pPr>
              <w:rPr>
                <w:rFonts w:ascii="Arial" w:hAnsi="Arial" w:cs="Arial"/>
                <w:b/>
                <w:bCs/>
                <w:sz w:val="18"/>
                <w:szCs w:val="18"/>
              </w:rPr>
            </w:pPr>
            <w:r>
              <w:rPr>
                <w:rFonts w:ascii="Arial" w:hAnsi="Arial" w:cs="Arial"/>
                <w:b/>
                <w:bCs/>
                <w:sz w:val="18"/>
                <w:szCs w:val="18"/>
              </w:rPr>
              <w:t xml:space="preserve">5.3.3. </w:t>
            </w:r>
            <w:proofErr w:type="spellStart"/>
            <w:r>
              <w:rPr>
                <w:rFonts w:ascii="Arial" w:hAnsi="Arial" w:cs="Arial"/>
                <w:b/>
                <w:bCs/>
                <w:sz w:val="18"/>
                <w:szCs w:val="18"/>
              </w:rPr>
              <w:t>Revision</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Contract</w:t>
            </w:r>
            <w:proofErr w:type="spellEnd"/>
            <w:r>
              <w:rPr>
                <w:rFonts w:ascii="Arial" w:hAnsi="Arial" w:cs="Arial"/>
                <w:b/>
                <w:bCs/>
                <w:sz w:val="18"/>
                <w:szCs w:val="18"/>
              </w:rPr>
              <w:t xml:space="preserve"> </w:t>
            </w:r>
            <w:proofErr w:type="spellStart"/>
            <w:r>
              <w:rPr>
                <w:rFonts w:ascii="Arial" w:hAnsi="Arial" w:cs="Arial"/>
                <w:b/>
                <w:bCs/>
                <w:sz w:val="18"/>
                <w:szCs w:val="18"/>
              </w:rPr>
              <w:t>due</w:t>
            </w:r>
            <w:proofErr w:type="spellEnd"/>
            <w:r>
              <w:rPr>
                <w:rFonts w:ascii="Arial" w:hAnsi="Arial" w:cs="Arial"/>
                <w:b/>
                <w:bCs/>
                <w:sz w:val="18"/>
                <w:szCs w:val="18"/>
              </w:rPr>
              <w:t xml:space="preserve"> to a </w:t>
            </w:r>
            <w:proofErr w:type="spellStart"/>
            <w:r>
              <w:rPr>
                <w:rFonts w:ascii="Arial" w:hAnsi="Arial" w:cs="Arial"/>
                <w:b/>
                <w:bCs/>
                <w:sz w:val="18"/>
                <w:szCs w:val="18"/>
              </w:rPr>
              <w:t>change</w:t>
            </w:r>
            <w:proofErr w:type="spellEnd"/>
            <w:r>
              <w:rPr>
                <w:rFonts w:ascii="Arial" w:hAnsi="Arial" w:cs="Arial"/>
                <w:b/>
                <w:bCs/>
                <w:sz w:val="18"/>
                <w:szCs w:val="18"/>
              </w:rPr>
              <w:t xml:space="preserve"> </w:t>
            </w:r>
            <w:proofErr w:type="spellStart"/>
            <w:r>
              <w:rPr>
                <w:rFonts w:ascii="Arial" w:hAnsi="Arial" w:cs="Arial"/>
                <w:b/>
                <w:bCs/>
                <w:sz w:val="18"/>
                <w:szCs w:val="18"/>
              </w:rPr>
              <w:t>in</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 xml:space="preserve"> </w:t>
            </w:r>
            <w:proofErr w:type="spellStart"/>
            <w:r>
              <w:rPr>
                <w:rFonts w:ascii="Arial" w:hAnsi="Arial" w:cs="Arial"/>
                <w:b/>
                <w:bCs/>
                <w:sz w:val="18"/>
                <w:szCs w:val="18"/>
              </w:rPr>
              <w:t>level</w:t>
            </w:r>
            <w:proofErr w:type="spellEnd"/>
          </w:p>
          <w:p w14:paraId="2E36FCC9" w14:textId="77777777" w:rsidR="00B5437A" w:rsidRDefault="00B5437A" w:rsidP="00B5437A">
            <w:pPr>
              <w:rPr>
                <w:rFonts w:ascii="Arial" w:hAnsi="Arial" w:cs="Arial"/>
                <w:i/>
                <w:iCs/>
                <w:color w:val="4472C4"/>
                <w:sz w:val="18"/>
                <w:szCs w:val="18"/>
              </w:rPr>
            </w:pPr>
          </w:p>
          <w:p w14:paraId="21B504AA" w14:textId="77777777" w:rsidR="00B5437A" w:rsidRPr="00FE648F" w:rsidRDefault="00B5437A" w:rsidP="00B5437A">
            <w:pPr>
              <w:ind w:firstLine="567"/>
              <w:jc w:val="both"/>
              <w:rPr>
                <w:rFonts w:ascii="Arial" w:hAnsi="Arial" w:cs="Arial"/>
                <w:sz w:val="18"/>
                <w:szCs w:val="18"/>
              </w:rPr>
            </w:pPr>
          </w:p>
        </w:tc>
        <w:tc>
          <w:tcPr>
            <w:tcW w:w="5729" w:type="dxa"/>
            <w:gridSpan w:val="6"/>
            <w:tcMar>
              <w:top w:w="28" w:type="dxa"/>
              <w:bottom w:w="28" w:type="dxa"/>
            </w:tcMar>
          </w:tcPr>
          <w:p w14:paraId="3880C2A7" w14:textId="28F61F13" w:rsidR="00B5437A" w:rsidRPr="00066D55" w:rsidRDefault="00B5437A" w:rsidP="00B5437A">
            <w:pPr>
              <w:jc w:val="both"/>
              <w:rPr>
                <w:rFonts w:ascii="Arial" w:hAnsi="Arial" w:cs="Arial"/>
                <w:color w:val="4472C4" w:themeColor="accent1"/>
                <w:sz w:val="18"/>
                <w:szCs w:val="18"/>
                <w:lang w:val="en-GB"/>
              </w:rPr>
            </w:pPr>
            <w:proofErr w:type="spellStart"/>
            <w:r>
              <w:rPr>
                <w:rFonts w:ascii="Arial" w:hAnsi="Arial" w:cs="Arial"/>
                <w:sz w:val="18"/>
                <w:szCs w:val="18"/>
              </w:rPr>
              <w:t>The</w:t>
            </w:r>
            <w:proofErr w:type="spellEnd"/>
            <w:r>
              <w:rPr>
                <w:rFonts w:ascii="Arial" w:hAnsi="Arial" w:cs="Arial"/>
                <w:sz w:val="18"/>
                <w:szCs w:val="18"/>
              </w:rPr>
              <w:t xml:space="preserve"> </w:t>
            </w:r>
            <w:proofErr w:type="spellStart"/>
            <w:r w:rsidRPr="005D4F3B">
              <w:rPr>
                <w:rFonts w:ascii="Arial" w:hAnsi="Arial" w:cs="Arial"/>
                <w:sz w:val="18"/>
                <w:szCs w:val="18"/>
              </w:rPr>
              <w:t>rates</w:t>
            </w:r>
            <w:proofErr w:type="spellEnd"/>
            <w:r w:rsidRPr="005D4F3B">
              <w:rPr>
                <w:rFonts w:ascii="Arial" w:hAnsi="Arial" w:cs="Arial"/>
                <w:sz w:val="18"/>
                <w:szCs w:val="18"/>
              </w:rPr>
              <w:t xml:space="preserve"> </w:t>
            </w:r>
            <w:proofErr w:type="spellStart"/>
            <w:r w:rsidRPr="005D4F3B">
              <w:rPr>
                <w:rFonts w:ascii="Arial" w:hAnsi="Arial" w:cs="Arial"/>
                <w:sz w:val="18"/>
                <w:szCs w:val="18"/>
              </w:rPr>
              <w:t>of</w:t>
            </w:r>
            <w:proofErr w:type="spellEnd"/>
            <w:r w:rsidRPr="005D4F3B">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shall</w:t>
            </w:r>
            <w:proofErr w:type="spellEnd"/>
            <w:r>
              <w:rPr>
                <w:rFonts w:ascii="Arial" w:hAnsi="Arial" w:cs="Arial"/>
                <w:sz w:val="18"/>
                <w:szCs w:val="18"/>
              </w:rPr>
              <w:t xml:space="preserve"> be </w:t>
            </w:r>
            <w:proofErr w:type="spellStart"/>
            <w:r>
              <w:rPr>
                <w:rFonts w:ascii="Arial" w:hAnsi="Arial" w:cs="Arial"/>
                <w:sz w:val="18"/>
                <w:szCs w:val="18"/>
              </w:rPr>
              <w:t>recalculated</w:t>
            </w:r>
            <w:proofErr w:type="spellEnd"/>
            <w:r>
              <w:rPr>
                <w:rFonts w:ascii="Arial" w:hAnsi="Arial" w:cs="Arial"/>
                <w:sz w:val="18"/>
                <w:szCs w:val="18"/>
              </w:rPr>
              <w:t xml:space="preserve"> </w:t>
            </w:r>
            <w:r>
              <w:t xml:space="preserve"> </w:t>
            </w:r>
            <w:proofErr w:type="spellStart"/>
            <w:r>
              <w:rPr>
                <w:rFonts w:ascii="Arial" w:hAnsi="Arial" w:cs="Arial"/>
                <w:sz w:val="18"/>
                <w:szCs w:val="18"/>
              </w:rPr>
              <w:t>in</w:t>
            </w:r>
            <w:proofErr w:type="spellEnd"/>
            <w:r>
              <w:rPr>
                <w:rFonts w:ascii="Arial" w:hAnsi="Arial" w:cs="Arial"/>
                <w:sz w:val="18"/>
                <w:szCs w:val="18"/>
              </w:rPr>
              <w:t xml:space="preserve"> </w:t>
            </w:r>
            <w:proofErr w:type="spellStart"/>
            <w:r>
              <w:rPr>
                <w:rFonts w:ascii="Arial" w:hAnsi="Arial" w:cs="Arial"/>
                <w:sz w:val="18"/>
                <w:szCs w:val="18"/>
              </w:rPr>
              <w:t>accordance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set</w:t>
            </w:r>
            <w:proofErr w:type="spellEnd"/>
            <w:r>
              <w:rPr>
                <w:rFonts w:ascii="Arial" w:hAnsi="Arial" w:cs="Arial"/>
                <w:sz w:val="18"/>
                <w:szCs w:val="18"/>
              </w:rPr>
              <w:t xml:space="preserve"> </w:t>
            </w:r>
            <w:proofErr w:type="spellStart"/>
            <w:r>
              <w:rPr>
                <w:rFonts w:ascii="Arial" w:hAnsi="Arial" w:cs="Arial"/>
                <w:sz w:val="18"/>
                <w:szCs w:val="18"/>
              </w:rPr>
              <w:t>out</w:t>
            </w:r>
            <w:proofErr w:type="spellEnd"/>
            <w:r>
              <w:rPr>
                <w:rFonts w:ascii="Arial" w:hAnsi="Arial" w:cs="Arial"/>
                <w:sz w:val="18"/>
                <w:szCs w:val="18"/>
              </w:rPr>
              <w:t xml:space="preserve"> </w:t>
            </w:r>
            <w:proofErr w:type="spellStart"/>
            <w:r>
              <w:rPr>
                <w:rFonts w:ascii="Arial" w:hAnsi="Arial" w:cs="Arial"/>
                <w:sz w:val="18"/>
                <w:szCs w:val="18"/>
              </w:rPr>
              <w:t>in</w:t>
            </w:r>
            <w:proofErr w:type="spellEnd"/>
            <w:r>
              <w:rPr>
                <w:rFonts w:ascii="Arial" w:hAnsi="Arial" w:cs="Arial"/>
                <w:sz w:val="18"/>
                <w:szCs w:val="18"/>
              </w:rPr>
              <w:t xml:space="preserve"> </w:t>
            </w:r>
            <w:proofErr w:type="spellStart"/>
            <w:r>
              <w:rPr>
                <w:rFonts w:ascii="Arial" w:hAnsi="Arial" w:cs="Arial"/>
                <w:sz w:val="18"/>
                <w:szCs w:val="18"/>
              </w:rPr>
              <w:t>Annex</w:t>
            </w:r>
            <w:proofErr w:type="spellEnd"/>
            <w:r>
              <w:rPr>
                <w:rFonts w:ascii="Arial" w:hAnsi="Arial" w:cs="Arial"/>
                <w:sz w:val="18"/>
                <w:szCs w:val="18"/>
              </w:rPr>
              <w:t xml:space="preserve"> 4 to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Contract</w:t>
            </w:r>
            <w:proofErr w:type="spellEnd"/>
            <w:r>
              <w:rPr>
                <w:rFonts w:ascii="Arial" w:hAnsi="Arial" w:cs="Arial"/>
                <w:sz w:val="18"/>
                <w:szCs w:val="18"/>
              </w:rPr>
              <w:t>.</w:t>
            </w:r>
          </w:p>
        </w:tc>
      </w:tr>
      <w:tr w:rsidR="00B5437A" w14:paraId="7D1E4CAF" w14:textId="77777777" w:rsidTr="30B13C61">
        <w:tc>
          <w:tcPr>
            <w:tcW w:w="2371" w:type="dxa"/>
            <w:gridSpan w:val="2"/>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426"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2240" w:type="dxa"/>
            <w:tcMar>
              <w:top w:w="28" w:type="dxa"/>
              <w:bottom w:w="28" w:type="dxa"/>
            </w:tcMar>
          </w:tcPr>
          <w:p w14:paraId="106B60AD" w14:textId="7F35F51E" w:rsidR="00B5437A" w:rsidRPr="00FE648F" w:rsidRDefault="00B5437A" w:rsidP="00B5437A">
            <w:pPr>
              <w:rPr>
                <w:rFonts w:ascii="Arial" w:hAnsi="Arial" w:cs="Arial"/>
                <w:sz w:val="18"/>
                <w:szCs w:val="18"/>
              </w:rPr>
            </w:pPr>
            <w:r>
              <w:rPr>
                <w:rFonts w:ascii="Arial" w:eastAsia="Arial" w:hAnsi="Arial" w:cs="Arial"/>
                <w:b/>
                <w:noProof/>
                <w:sz w:val="18"/>
                <w:szCs w:val="18"/>
                <w:lang w:val="en-US" w:bidi="en-US"/>
              </w:rPr>
              <w:t>5.3.4. Revision of the Contract Price/rates due to changes in the price level in accordance with changes in prices of the Service groups</w:t>
            </w:r>
          </w:p>
        </w:tc>
        <w:tc>
          <w:tcPr>
            <w:tcW w:w="5729" w:type="dxa"/>
            <w:gridSpan w:val="6"/>
            <w:tcMar>
              <w:top w:w="28" w:type="dxa"/>
              <w:bottom w:w="28" w:type="dxa"/>
            </w:tcMar>
          </w:tcPr>
          <w:p w14:paraId="092E5218" w14:textId="77777777" w:rsidR="00B5437A" w:rsidRDefault="00B5437A" w:rsidP="00B5437A">
            <w:pPr>
              <w:jc w:val="both"/>
              <w:rPr>
                <w:rFonts w:ascii="Arial" w:hAnsi="Arial" w:cs="Arial"/>
                <w:sz w:val="18"/>
                <w:szCs w:val="18"/>
              </w:rPr>
            </w:pPr>
            <w:proofErr w:type="spellStart"/>
            <w:r>
              <w:rPr>
                <w:rFonts w:ascii="Arial" w:hAnsi="Arial" w:cs="Arial"/>
                <w:sz w:val="18"/>
                <w:szCs w:val="18"/>
              </w:rPr>
              <w:t>Not</w:t>
            </w:r>
            <w:proofErr w:type="spellEnd"/>
            <w:r>
              <w:rPr>
                <w:rFonts w:ascii="Arial" w:hAnsi="Arial" w:cs="Arial"/>
                <w:sz w:val="18"/>
                <w:szCs w:val="18"/>
              </w:rPr>
              <w:t xml:space="preserve"> </w:t>
            </w:r>
            <w:proofErr w:type="spellStart"/>
            <w:r>
              <w:rPr>
                <w:rFonts w:ascii="Arial" w:hAnsi="Arial" w:cs="Arial"/>
                <w:sz w:val="18"/>
                <w:szCs w:val="18"/>
              </w:rPr>
              <w:t>applicable</w:t>
            </w:r>
            <w:proofErr w:type="spellEnd"/>
          </w:p>
          <w:p w14:paraId="02687A09" w14:textId="54097084" w:rsidR="00B5437A" w:rsidRPr="00066D55" w:rsidRDefault="00B5437A" w:rsidP="00B5437A">
            <w:pPr>
              <w:jc w:val="both"/>
              <w:rPr>
                <w:rFonts w:ascii="Arial" w:hAnsi="Arial" w:cs="Arial"/>
                <w:color w:val="4472C4" w:themeColor="accent1"/>
                <w:sz w:val="18"/>
                <w:szCs w:val="18"/>
                <w:lang w:val="en-GB"/>
              </w:rPr>
            </w:pPr>
          </w:p>
        </w:tc>
      </w:tr>
      <w:tr w:rsidR="00D20A19" w14:paraId="57D0E422" w14:textId="77777777" w:rsidTr="30B13C61">
        <w:tc>
          <w:tcPr>
            <w:tcW w:w="2371" w:type="dxa"/>
            <w:gridSpan w:val="2"/>
            <w:tcMar>
              <w:top w:w="28" w:type="dxa"/>
              <w:bottom w:w="28" w:type="dxa"/>
            </w:tcMar>
          </w:tcPr>
          <w:p w14:paraId="0E70D63B" w14:textId="77777777" w:rsidR="00D20A19" w:rsidRPr="00FE648F" w:rsidRDefault="00D20A19" w:rsidP="00AA0F56">
            <w:pPr>
              <w:rPr>
                <w:rFonts w:ascii="Arial" w:hAnsi="Arial" w:cs="Arial"/>
                <w:sz w:val="18"/>
                <w:szCs w:val="18"/>
              </w:rPr>
            </w:pPr>
            <w:r w:rsidRPr="30B13C61">
              <w:rPr>
                <w:rFonts w:ascii="Arial" w:hAnsi="Arial" w:cs="Arial"/>
                <w:b/>
                <w:bCs/>
                <w:sz w:val="18"/>
                <w:szCs w:val="18"/>
              </w:rPr>
              <w:t xml:space="preserve">5.4. Sutarties kainos / įkainių apskaičiavimas taikant </w:t>
            </w:r>
            <w:r w:rsidRPr="30B13C61">
              <w:rPr>
                <w:rFonts w:ascii="Arial" w:hAnsi="Arial" w:cs="Arial"/>
                <w:b/>
                <w:bCs/>
                <w:sz w:val="18"/>
                <w:szCs w:val="18"/>
                <w:u w:val="single"/>
              </w:rPr>
              <w:t>kiekio (apimties)</w:t>
            </w:r>
            <w:r w:rsidRPr="30B13C61">
              <w:rPr>
                <w:rFonts w:ascii="Arial" w:hAnsi="Arial" w:cs="Arial"/>
                <w:b/>
                <w:bCs/>
                <w:sz w:val="18"/>
                <w:szCs w:val="18"/>
              </w:rPr>
              <w:t xml:space="preserve"> keitimo taisykles</w:t>
            </w:r>
          </w:p>
        </w:tc>
        <w:tc>
          <w:tcPr>
            <w:tcW w:w="5426" w:type="dxa"/>
            <w:gridSpan w:val="5"/>
            <w:tcMar>
              <w:top w:w="28" w:type="dxa"/>
              <w:bottom w:w="28" w:type="dxa"/>
            </w:tcMar>
          </w:tcPr>
          <w:p w14:paraId="125CB9D4" w14:textId="2795BBD1" w:rsidR="00D20A19" w:rsidRPr="00CF780C" w:rsidRDefault="00D20A19" w:rsidP="123A6DB0">
            <w:pPr>
              <w:jc w:val="both"/>
              <w:rPr>
                <w:rFonts w:ascii="Arial" w:hAnsi="Arial" w:cs="Arial"/>
                <w:color w:val="000000" w:themeColor="text1"/>
                <w:sz w:val="18"/>
                <w:szCs w:val="18"/>
              </w:rPr>
            </w:pPr>
            <w:r w:rsidRPr="30B13C61">
              <w:rPr>
                <w:rFonts w:ascii="Arial" w:hAnsi="Arial" w:cs="Arial"/>
                <w:color w:val="000000" w:themeColor="text1"/>
                <w:sz w:val="18"/>
                <w:szCs w:val="18"/>
              </w:rPr>
              <w:t>Pirkėjas numato galimybę įsigyti Sutartimi įsigyjamų Paslaugų</w:t>
            </w:r>
            <w:r w:rsidR="00AC0158" w:rsidRPr="30B13C61">
              <w:rPr>
                <w:rFonts w:ascii="Arial" w:hAnsi="Arial" w:cs="Arial"/>
                <w:color w:val="000000" w:themeColor="text1"/>
                <w:sz w:val="18"/>
                <w:szCs w:val="18"/>
              </w:rPr>
              <w:t>/Prekių</w:t>
            </w:r>
            <w:r w:rsidRPr="30B13C61">
              <w:rPr>
                <w:rFonts w:ascii="Arial" w:hAnsi="Arial" w:cs="Arial"/>
                <w:color w:val="000000" w:themeColor="text1"/>
                <w:sz w:val="18"/>
                <w:szCs w:val="18"/>
              </w:rPr>
              <w:t xml:space="preserve"> sąraše nenurodytų, tačiau su pirkimo objektu susijusių Paslaugų</w:t>
            </w:r>
            <w:r w:rsidR="55681CAB" w:rsidRPr="30B13C61">
              <w:rPr>
                <w:rFonts w:ascii="Arial" w:hAnsi="Arial" w:cs="Arial"/>
                <w:color w:val="000000" w:themeColor="text1"/>
                <w:sz w:val="18"/>
                <w:szCs w:val="18"/>
              </w:rPr>
              <w:t xml:space="preserve"> Prekių</w:t>
            </w:r>
            <w:r w:rsidRPr="30B13C61">
              <w:rPr>
                <w:rFonts w:ascii="Arial" w:hAnsi="Arial" w:cs="Arial"/>
                <w:color w:val="000000" w:themeColor="text1"/>
                <w:sz w:val="18"/>
                <w:szCs w:val="18"/>
              </w:rPr>
              <w:t xml:space="preserve"> (toliau – Nenumatytos paslaugos</w:t>
            </w:r>
            <w:r w:rsidR="65F51147" w:rsidRPr="30B13C61">
              <w:rPr>
                <w:rFonts w:ascii="Arial" w:hAnsi="Arial" w:cs="Arial"/>
                <w:color w:val="000000" w:themeColor="text1"/>
                <w:sz w:val="18"/>
                <w:szCs w:val="18"/>
              </w:rPr>
              <w:t>/prekės</w:t>
            </w:r>
            <w:r w:rsidRPr="30B13C61">
              <w:rPr>
                <w:rFonts w:ascii="Arial" w:hAnsi="Arial" w:cs="Arial"/>
                <w:color w:val="000000" w:themeColor="text1"/>
                <w:sz w:val="18"/>
                <w:szCs w:val="18"/>
              </w:rPr>
              <w:t>) neviršijant 10 (dešimt) proc. Pradinės Sutarties vertės (jos nedidinant).</w:t>
            </w:r>
          </w:p>
          <w:p w14:paraId="0A51BFC7" w14:textId="75BBDD2E" w:rsidR="00D20A19" w:rsidRPr="00FE648F" w:rsidRDefault="00D20A19" w:rsidP="00AA0F56">
            <w:pPr>
              <w:jc w:val="both"/>
              <w:rPr>
                <w:rFonts w:ascii="Arial" w:hAnsi="Arial" w:cs="Arial"/>
                <w:sz w:val="18"/>
                <w:szCs w:val="18"/>
              </w:rPr>
            </w:pPr>
            <w:r w:rsidRPr="30B13C61">
              <w:rPr>
                <w:rFonts w:ascii="Arial" w:hAnsi="Arial" w:cs="Arial"/>
                <w:color w:val="000000" w:themeColor="text1"/>
                <w:sz w:val="18"/>
                <w:szCs w:val="18"/>
              </w:rPr>
              <w:t>Už Nenumatytas paslaugas</w:t>
            </w:r>
            <w:r w:rsidR="6F1DAAF4" w:rsidRPr="30B13C61">
              <w:rPr>
                <w:rFonts w:ascii="Arial" w:hAnsi="Arial" w:cs="Arial"/>
                <w:color w:val="000000" w:themeColor="text1"/>
                <w:sz w:val="18"/>
                <w:szCs w:val="18"/>
              </w:rPr>
              <w:t>/prekes</w:t>
            </w:r>
            <w:r w:rsidRPr="30B13C61">
              <w:rPr>
                <w:rFonts w:ascii="Arial" w:hAnsi="Arial" w:cs="Arial"/>
                <w:color w:val="000000" w:themeColor="text1"/>
                <w:sz w:val="18"/>
                <w:szCs w:val="18"/>
              </w:rPr>
              <w:t xml:space="preserve"> bus apmokama ne didesnėmis nei Užsakymo dieną Tiekėjo prekybos vietoje, kataloge ar interneto svetainėje nurodytomis galiojančiomis šių paslaugų</w:t>
            </w:r>
            <w:r w:rsidR="4157B96F" w:rsidRPr="30B13C61">
              <w:rPr>
                <w:rFonts w:ascii="Arial" w:hAnsi="Arial" w:cs="Arial"/>
                <w:color w:val="000000" w:themeColor="text1"/>
                <w:sz w:val="18"/>
                <w:szCs w:val="18"/>
              </w:rPr>
              <w:t>/prekių</w:t>
            </w:r>
            <w:r w:rsidRPr="30B13C61">
              <w:rPr>
                <w:rFonts w:ascii="Arial" w:hAnsi="Arial" w:cs="Arial"/>
                <w:color w:val="000000" w:themeColor="text1"/>
                <w:sz w:val="18"/>
                <w:szCs w:val="18"/>
              </w:rPr>
              <w:t xml:space="preserve"> kainomis arba, jei tokios kainos neskelbiamos, tiekėjo pasiūlytomis, konkurencingomis ir rinką atitinkančiomis kainomis. Nenumatytų paslaugų</w:t>
            </w:r>
            <w:r w:rsidR="70642187" w:rsidRPr="30B13C61">
              <w:rPr>
                <w:rFonts w:ascii="Arial" w:hAnsi="Arial" w:cs="Arial"/>
                <w:color w:val="000000" w:themeColor="text1"/>
                <w:sz w:val="18"/>
                <w:szCs w:val="18"/>
              </w:rPr>
              <w:t>/prekių</w:t>
            </w:r>
            <w:r w:rsidRPr="30B13C61">
              <w:rPr>
                <w:rFonts w:ascii="Arial" w:hAnsi="Arial" w:cs="Arial"/>
                <w:color w:val="000000" w:themeColor="text1"/>
                <w:sz w:val="18"/>
                <w:szCs w:val="18"/>
              </w:rPr>
              <w:t xml:space="preserve"> kaina su Pirkėju turi būti derinama iš anksto. Gavęs Tiekėjo pateiktas Nenumatytų paslaugų</w:t>
            </w:r>
            <w:r w:rsidR="54F6F708" w:rsidRPr="30B13C61">
              <w:rPr>
                <w:rFonts w:ascii="Arial" w:hAnsi="Arial" w:cs="Arial"/>
                <w:color w:val="000000" w:themeColor="text1"/>
                <w:sz w:val="18"/>
                <w:szCs w:val="18"/>
              </w:rPr>
              <w:t>/prekių</w:t>
            </w:r>
            <w:r w:rsidRPr="30B13C61">
              <w:rPr>
                <w:rFonts w:ascii="Arial" w:hAnsi="Arial" w:cs="Arial"/>
                <w:color w:val="000000" w:themeColor="text1"/>
                <w:sz w:val="18"/>
                <w:szCs w:val="18"/>
              </w:rPr>
              <w:t xml:space="preserve"> kainas (komercinį pasiūlymą), Pirkėjas atlieka rinkos kainų tyrimą (apklausą telefonu ir / ar raštu, ir / ar paiešką elektroninėje erdvėje ar kt.), tokiu būdu įvertindamas, ar Tiekėjo pateiktos Nenumatytų paslaugų</w:t>
            </w:r>
            <w:r w:rsidR="4A0C8C14" w:rsidRPr="30B13C61">
              <w:rPr>
                <w:rFonts w:ascii="Arial" w:hAnsi="Arial" w:cs="Arial"/>
                <w:color w:val="000000" w:themeColor="text1"/>
                <w:sz w:val="18"/>
                <w:szCs w:val="18"/>
              </w:rPr>
              <w:t>/prekių</w:t>
            </w:r>
            <w:r w:rsidRPr="30B13C61">
              <w:rPr>
                <w:rFonts w:ascii="Arial" w:hAnsi="Arial" w:cs="Arial"/>
                <w:color w:val="000000" w:themeColor="text1"/>
                <w:sz w:val="18"/>
                <w:szCs w:val="18"/>
              </w:rPr>
              <w:t xml:space="preserve"> kainos atitinka rinkos </w:t>
            </w:r>
            <w:r w:rsidRPr="30B13C61">
              <w:rPr>
                <w:rFonts w:ascii="Arial" w:hAnsi="Arial" w:cs="Arial"/>
                <w:color w:val="000000" w:themeColor="text1"/>
                <w:sz w:val="18"/>
                <w:szCs w:val="18"/>
              </w:rPr>
              <w:lastRenderedPageBreak/>
              <w:t>kainas. Nustačius, kad Tiekėjo pasiūlytos Nenumatytų paslaugų</w:t>
            </w:r>
            <w:r w:rsidR="43D7B5A3" w:rsidRPr="30B13C61">
              <w:rPr>
                <w:rFonts w:ascii="Arial" w:hAnsi="Arial" w:cs="Arial"/>
                <w:color w:val="000000" w:themeColor="text1"/>
                <w:sz w:val="18"/>
                <w:szCs w:val="18"/>
              </w:rPr>
              <w:t>/prekių</w:t>
            </w:r>
            <w:r w:rsidRPr="30B13C61">
              <w:rPr>
                <w:rFonts w:ascii="Arial" w:hAnsi="Arial" w:cs="Arial"/>
                <w:color w:val="000000" w:themeColor="text1"/>
                <w:sz w:val="18"/>
                <w:szCs w:val="18"/>
              </w:rPr>
              <w:t xml:space="preserve"> kainos yra didesnės nei rinkos, Pirkėjas prašo Tiekėjo jas sumažinti. Tiekėjui nesutikus sumažinti Nenumatytų paslaugų</w:t>
            </w:r>
            <w:r w:rsidR="64D24B7C" w:rsidRPr="30B13C61">
              <w:rPr>
                <w:rFonts w:ascii="Arial" w:hAnsi="Arial" w:cs="Arial"/>
                <w:color w:val="000000" w:themeColor="text1"/>
                <w:sz w:val="18"/>
                <w:szCs w:val="18"/>
              </w:rPr>
              <w:t>/prekių</w:t>
            </w:r>
            <w:r w:rsidRPr="30B13C61">
              <w:rPr>
                <w:rFonts w:ascii="Arial" w:hAnsi="Arial" w:cs="Arial"/>
                <w:color w:val="000000" w:themeColor="text1"/>
                <w:sz w:val="18"/>
                <w:szCs w:val="18"/>
              </w:rPr>
              <w:t xml:space="preserve"> kainos iki rinkos kainos, Pirkėjas pasilieka teisę Nenumatytas paslaugas</w:t>
            </w:r>
            <w:r w:rsidR="06AFE164" w:rsidRPr="30B13C61">
              <w:rPr>
                <w:rFonts w:ascii="Arial" w:hAnsi="Arial" w:cs="Arial"/>
                <w:color w:val="000000" w:themeColor="text1"/>
                <w:sz w:val="18"/>
                <w:szCs w:val="18"/>
              </w:rPr>
              <w:t>/prekes</w:t>
            </w:r>
            <w:r w:rsidRPr="30B13C61">
              <w:rPr>
                <w:rFonts w:ascii="Arial" w:hAnsi="Arial" w:cs="Arial"/>
                <w:color w:val="000000" w:themeColor="text1"/>
                <w:sz w:val="18"/>
                <w:szCs w:val="18"/>
              </w:rPr>
              <w:t xml:space="preserve"> įsigyti atskiru pirkimu.</w:t>
            </w:r>
          </w:p>
        </w:tc>
        <w:tc>
          <w:tcPr>
            <w:tcW w:w="2240" w:type="dxa"/>
            <w:tcMar>
              <w:top w:w="28" w:type="dxa"/>
              <w:bottom w:w="28" w:type="dxa"/>
            </w:tcMar>
          </w:tcPr>
          <w:p w14:paraId="7D36ECE3"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lastRenderedPageBreak/>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684CCF83" w14:textId="2FAA115C" w:rsidR="00D20A19" w:rsidRPr="00CF780C" w:rsidRDefault="00D20A19" w:rsidP="00AA0F56">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w:t>
            </w:r>
            <w:r w:rsidR="00AC0158">
              <w:rPr>
                <w:rFonts w:ascii="Arial" w:eastAsia="Arial" w:hAnsi="Arial" w:cs="Arial"/>
                <w:color w:val="000000" w:themeColor="text1"/>
                <w:sz w:val="18"/>
                <w:szCs w:val="18"/>
                <w:lang w:val="en-GB" w:bidi="en-US"/>
              </w:rPr>
              <w:t xml:space="preserve"> / Goods</w:t>
            </w:r>
            <w:r w:rsidRPr="00CF780C">
              <w:rPr>
                <w:rFonts w:ascii="Arial" w:eastAsia="Arial" w:hAnsi="Arial" w:cs="Arial"/>
                <w:color w:val="000000" w:themeColor="text1"/>
                <w:sz w:val="18"/>
                <w:szCs w:val="18"/>
                <w:lang w:val="en-GB" w:bidi="en-US"/>
              </w:rPr>
              <w:t xml:space="preserve"> to be purchased under the subject of the Contract (hereinafter referred to as "Contingent Services") up to a maximum of ten (10) per cent of the Initial Contract Value (without any increase).</w:t>
            </w:r>
          </w:p>
          <w:p w14:paraId="65C1D337" w14:textId="77777777" w:rsidR="00D20A19" w:rsidRPr="00FE648F" w:rsidRDefault="00D20A19" w:rsidP="00AA0F56">
            <w:pPr>
              <w:jc w:val="both"/>
              <w:rPr>
                <w:rFonts w:ascii="Arial" w:hAnsi="Arial" w:cs="Arial"/>
                <w:sz w:val="18"/>
                <w:szCs w:val="18"/>
              </w:rPr>
            </w:pPr>
            <w:r w:rsidRPr="00CF780C">
              <w:rPr>
                <w:rFonts w:ascii="Arial" w:eastAsia="Arial" w:hAnsi="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t>
            </w:r>
            <w:proofErr w:type="gramStart"/>
            <w:r w:rsidRPr="00CF780C">
              <w:rPr>
                <w:rFonts w:ascii="Arial" w:eastAsia="Arial" w:hAnsi="Arial" w:cs="Arial"/>
                <w:color w:val="000000" w:themeColor="text1"/>
                <w:sz w:val="18"/>
                <w:szCs w:val="18"/>
                <w:lang w:val="en-GB" w:bidi="en-US"/>
              </w:rPr>
              <w:t>website  or</w:t>
            </w:r>
            <w:proofErr w:type="gramEnd"/>
            <w:r w:rsidRPr="00CF780C">
              <w:rPr>
                <w:rFonts w:ascii="Arial" w:eastAsia="Arial" w:hAnsi="Arial" w:cs="Arial"/>
                <w:color w:val="000000" w:themeColor="text1"/>
                <w:sz w:val="18"/>
                <w:szCs w:val="18"/>
                <w:lang w:val="en-GB" w:bidi="en-US"/>
              </w:rPr>
              <w:t xml:space="preserve">, if such prices are not published, at prices offered by the Supplier that are competitive and market-conform. The price of Contingent Services must be agreed in advance with the Buyer. Upon receipt of the Supplier's quotations for the Contingent </w:t>
            </w:r>
            <w:proofErr w:type="gramStart"/>
            <w:r w:rsidRPr="00CF780C">
              <w:rPr>
                <w:rFonts w:ascii="Arial" w:eastAsia="Arial" w:hAnsi="Arial" w:cs="Arial"/>
                <w:color w:val="000000" w:themeColor="text1"/>
                <w:sz w:val="18"/>
                <w:szCs w:val="18"/>
                <w:lang w:val="en-GB" w:bidi="en-US"/>
              </w:rPr>
              <w:t>Services  (</w:t>
            </w:r>
            <w:proofErr w:type="gramEnd"/>
            <w:r w:rsidRPr="00CF780C">
              <w:rPr>
                <w:rFonts w:ascii="Arial" w:eastAsia="Arial" w:hAnsi="Arial" w:cs="Arial"/>
                <w:color w:val="000000" w:themeColor="text1"/>
                <w:sz w:val="18"/>
                <w:szCs w:val="18"/>
                <w:lang w:val="en-GB" w:bidi="en-US"/>
              </w:rPr>
              <w:t xml:space="preserve">commercial offer), the Buyer shall carry out a market price survey (telephone and/or written survey and/or electronic search, etc.) to assess </w:t>
            </w:r>
            <w:proofErr w:type="gramStart"/>
            <w:r w:rsidRPr="00CF780C">
              <w:rPr>
                <w:rFonts w:ascii="Arial" w:eastAsia="Arial" w:hAnsi="Arial" w:cs="Arial"/>
                <w:color w:val="000000" w:themeColor="text1"/>
                <w:sz w:val="18"/>
                <w:szCs w:val="18"/>
                <w:lang w:val="en-GB" w:bidi="en-US"/>
              </w:rPr>
              <w:t>whether  the</w:t>
            </w:r>
            <w:proofErr w:type="gramEnd"/>
            <w:r w:rsidRPr="00CF780C">
              <w:rPr>
                <w:rFonts w:ascii="Arial" w:eastAsia="Arial" w:hAnsi="Arial" w:cs="Arial"/>
                <w:color w:val="000000" w:themeColor="text1"/>
                <w:sz w:val="18"/>
                <w:szCs w:val="18"/>
                <w:lang w:val="en-GB" w:bidi="en-US"/>
              </w:rPr>
              <w:t xml:space="preserve"> prices for the Contingent Services submitted by the </w:t>
            </w:r>
            <w:proofErr w:type="gramStart"/>
            <w:r w:rsidRPr="00CF780C">
              <w:rPr>
                <w:rFonts w:ascii="Arial" w:eastAsia="Arial" w:hAnsi="Arial" w:cs="Arial"/>
                <w:color w:val="000000" w:themeColor="text1"/>
                <w:sz w:val="18"/>
                <w:szCs w:val="18"/>
                <w:lang w:val="en-GB" w:bidi="en-US"/>
              </w:rPr>
              <w:t>Supplier  are</w:t>
            </w:r>
            <w:proofErr w:type="gramEnd"/>
            <w:r w:rsidRPr="00CF780C">
              <w:rPr>
                <w:rFonts w:ascii="Arial" w:eastAsia="Arial" w:hAnsi="Arial" w:cs="Arial"/>
                <w:color w:val="000000" w:themeColor="text1"/>
                <w:sz w:val="18"/>
                <w:szCs w:val="18"/>
                <w:lang w:val="en-GB" w:bidi="en-US"/>
              </w:rPr>
              <w:t xml:space="preserve"> in line with market prices. If the Supplier's proposed prices for the Contingent Services </w:t>
            </w:r>
            <w:r w:rsidRPr="00CF780C">
              <w:rPr>
                <w:rFonts w:ascii="Arial" w:eastAsia="Arial" w:hAnsi="Arial" w:cs="Arial"/>
                <w:color w:val="000000" w:themeColor="text1"/>
                <w:sz w:val="18"/>
                <w:szCs w:val="18"/>
                <w:lang w:val="en-GB" w:bidi="en-US"/>
              </w:rPr>
              <w:lastRenderedPageBreak/>
              <w:t>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D20A19" w14:paraId="35ED6D7B" w14:textId="77777777" w:rsidTr="30B13C61">
        <w:tc>
          <w:tcPr>
            <w:tcW w:w="2371" w:type="dxa"/>
            <w:gridSpan w:val="2"/>
            <w:tcMar>
              <w:top w:w="28" w:type="dxa"/>
              <w:bottom w:w="28" w:type="dxa"/>
            </w:tcMar>
          </w:tcPr>
          <w:p w14:paraId="03CCCF90" w14:textId="77777777" w:rsidR="00D20A19" w:rsidRPr="00FE648F" w:rsidRDefault="00D20A19" w:rsidP="00AA0F56">
            <w:pPr>
              <w:rPr>
                <w:rFonts w:ascii="Arial" w:hAnsi="Arial" w:cs="Arial"/>
                <w:sz w:val="18"/>
                <w:szCs w:val="18"/>
              </w:rPr>
            </w:pPr>
            <w:r w:rsidRPr="00FE648F">
              <w:rPr>
                <w:rFonts w:ascii="Arial" w:hAnsi="Arial" w:cs="Arial"/>
                <w:b/>
                <w:sz w:val="18"/>
                <w:szCs w:val="18"/>
              </w:rPr>
              <w:lastRenderedPageBreak/>
              <w:t>5.5. Atsiskaitymo su Tiekėju terminas ir tvarka</w:t>
            </w:r>
          </w:p>
        </w:tc>
        <w:tc>
          <w:tcPr>
            <w:tcW w:w="5426" w:type="dxa"/>
            <w:gridSpan w:val="5"/>
            <w:tcMar>
              <w:top w:w="28" w:type="dxa"/>
              <w:bottom w:w="28" w:type="dxa"/>
            </w:tcMar>
          </w:tcPr>
          <w:p w14:paraId="2BDF0AAE" w14:textId="50CE66B5" w:rsidR="00D20A19" w:rsidRPr="002C7EAE" w:rsidRDefault="00D20A19" w:rsidP="00AA0F56">
            <w:pPr>
              <w:jc w:val="both"/>
              <w:rPr>
                <w:rFonts w:ascii="Arial" w:hAnsi="Arial" w:cs="Arial"/>
                <w:sz w:val="18"/>
                <w:szCs w:val="18"/>
              </w:rPr>
            </w:pPr>
            <w:r w:rsidRPr="002C7EAE">
              <w:rPr>
                <w:rFonts w:ascii="Arial" w:hAnsi="Arial" w:cs="Arial"/>
                <w:sz w:val="18"/>
                <w:szCs w:val="18"/>
              </w:rPr>
              <w:t xml:space="preserve">Pirkėjas atsiskaito su Tiekėju ne vėliau kaip per </w:t>
            </w:r>
            <w:r w:rsidR="005D4F3B" w:rsidRPr="002C7EAE">
              <w:rPr>
                <w:rFonts w:ascii="Arial" w:hAnsi="Arial" w:cs="Arial"/>
                <w:sz w:val="18"/>
                <w:szCs w:val="18"/>
              </w:rPr>
              <w:t>45</w:t>
            </w:r>
            <w:r w:rsidR="00D51E09" w:rsidRPr="002C7EAE">
              <w:rPr>
                <w:rFonts w:ascii="Arial" w:hAnsi="Arial" w:cs="Arial"/>
                <w:sz w:val="18"/>
                <w:szCs w:val="18"/>
              </w:rPr>
              <w:t xml:space="preserve"> (keturiasdešimt penkias)</w:t>
            </w:r>
            <w:r w:rsidRPr="002C7EAE">
              <w:rPr>
                <w:rFonts w:ascii="Arial" w:hAnsi="Arial" w:cs="Arial"/>
                <w:sz w:val="18"/>
                <w:szCs w:val="18"/>
              </w:rPr>
              <w:t xml:space="preserve"> </w:t>
            </w:r>
            <w:r w:rsidR="00FB617D">
              <w:rPr>
                <w:rFonts w:ascii="Arial" w:hAnsi="Arial" w:cs="Arial"/>
                <w:sz w:val="18"/>
                <w:szCs w:val="18"/>
              </w:rPr>
              <w:t xml:space="preserve">kalendorines </w:t>
            </w:r>
            <w:r w:rsidR="00401B5B">
              <w:rPr>
                <w:rFonts w:ascii="Arial" w:hAnsi="Arial" w:cs="Arial"/>
                <w:sz w:val="18"/>
                <w:szCs w:val="18"/>
              </w:rPr>
              <w:t xml:space="preserve">dienas </w:t>
            </w:r>
            <w:r w:rsidRPr="002C7EAE">
              <w:rPr>
                <w:rFonts w:ascii="Arial" w:hAnsi="Arial" w:cs="Arial"/>
                <w:sz w:val="18"/>
                <w:szCs w:val="18"/>
              </w:rPr>
              <w:t>nuo Sąskaitos gavimo dienos.</w:t>
            </w:r>
          </w:p>
          <w:p w14:paraId="26A98BE8" w14:textId="77777777" w:rsidR="00D20A19" w:rsidRPr="002C7EAE" w:rsidRDefault="00D20A19" w:rsidP="00AA0F56">
            <w:pPr>
              <w:jc w:val="both"/>
              <w:rPr>
                <w:rFonts w:ascii="Arial" w:hAnsi="Arial" w:cs="Arial"/>
                <w:sz w:val="18"/>
                <w:szCs w:val="18"/>
                <w:shd w:val="clear" w:color="auto" w:fill="FFFFFF"/>
              </w:rPr>
            </w:pPr>
          </w:p>
          <w:p w14:paraId="5639ED31" w14:textId="76FDDE9B" w:rsidR="0007757B" w:rsidRPr="002C7EAE" w:rsidRDefault="00D20A19" w:rsidP="00AA0F56">
            <w:pPr>
              <w:jc w:val="both"/>
              <w:rPr>
                <w:rFonts w:ascii="Arial" w:hAnsi="Arial" w:cs="Arial"/>
                <w:sz w:val="18"/>
                <w:szCs w:val="18"/>
                <w:shd w:val="clear" w:color="auto" w:fill="FFFFFF"/>
              </w:rPr>
            </w:pPr>
            <w:r w:rsidRPr="002C7EAE">
              <w:rPr>
                <w:rFonts w:ascii="Arial" w:hAnsi="Arial" w:cs="Arial"/>
                <w:sz w:val="18"/>
                <w:szCs w:val="18"/>
                <w:shd w:val="clear" w:color="auto" w:fill="FFFFFF"/>
              </w:rPr>
              <w:t>Apmokėjimo sąlygos</w:t>
            </w:r>
            <w:r w:rsidR="0007757B" w:rsidRPr="002C7EAE">
              <w:rPr>
                <w:rFonts w:ascii="Arial" w:hAnsi="Arial" w:cs="Arial"/>
                <w:sz w:val="18"/>
                <w:szCs w:val="18"/>
                <w:shd w:val="clear" w:color="auto" w:fill="FFFFFF"/>
              </w:rPr>
              <w:t>:</w:t>
            </w:r>
          </w:p>
          <w:p w14:paraId="5471F5F8" w14:textId="56EC6D84" w:rsidR="00474F19" w:rsidRPr="002C7EAE" w:rsidRDefault="00D20A19" w:rsidP="00474F19">
            <w:pPr>
              <w:jc w:val="both"/>
              <w:rPr>
                <w:rFonts w:ascii="Arial" w:hAnsi="Arial" w:cs="Arial"/>
                <w:sz w:val="18"/>
                <w:szCs w:val="18"/>
                <w:shd w:val="clear" w:color="auto" w:fill="FFFFFF"/>
              </w:rPr>
            </w:pPr>
            <w:r w:rsidRPr="002C7EAE">
              <w:rPr>
                <w:rFonts w:ascii="Arial" w:hAnsi="Arial" w:cs="Arial"/>
                <w:sz w:val="18"/>
                <w:szCs w:val="18"/>
                <w:shd w:val="clear" w:color="auto" w:fill="FFFFFF"/>
              </w:rPr>
              <w:t>už įvykdytus Užsakymus mokama kartą per mėnesį</w:t>
            </w:r>
            <w:r w:rsidR="00401B5B">
              <w:rPr>
                <w:rFonts w:ascii="Arial" w:hAnsi="Arial" w:cs="Arial"/>
                <w:sz w:val="18"/>
                <w:szCs w:val="18"/>
                <w:shd w:val="clear" w:color="auto" w:fill="FFFFFF"/>
              </w:rPr>
              <w:t>.</w:t>
            </w:r>
          </w:p>
          <w:p w14:paraId="23EB8DB4" w14:textId="157C2252" w:rsidR="00D20A19" w:rsidRPr="002C7EAE" w:rsidRDefault="00D20A19" w:rsidP="00AA0F56">
            <w:pPr>
              <w:jc w:val="both"/>
              <w:rPr>
                <w:rFonts w:ascii="Arial" w:hAnsi="Arial" w:cs="Arial"/>
                <w:sz w:val="18"/>
                <w:szCs w:val="18"/>
              </w:rPr>
            </w:pPr>
          </w:p>
        </w:tc>
        <w:tc>
          <w:tcPr>
            <w:tcW w:w="2240" w:type="dxa"/>
            <w:tcMar>
              <w:top w:w="28" w:type="dxa"/>
              <w:bottom w:w="28" w:type="dxa"/>
            </w:tcMar>
          </w:tcPr>
          <w:p w14:paraId="1EA80018" w14:textId="77777777" w:rsidR="00D20A19" w:rsidRPr="002C7EAE" w:rsidRDefault="00D20A19" w:rsidP="00AA0F56">
            <w:pPr>
              <w:rPr>
                <w:rFonts w:ascii="Arial" w:hAnsi="Arial" w:cs="Arial"/>
                <w:sz w:val="18"/>
                <w:szCs w:val="18"/>
              </w:rPr>
            </w:pPr>
            <w:r w:rsidRPr="002C7EAE">
              <w:rPr>
                <w:rFonts w:ascii="Arial" w:eastAsia="Arial" w:hAnsi="Arial" w:cs="Arial"/>
                <w:b/>
                <w:sz w:val="18"/>
                <w:szCs w:val="18"/>
                <w:lang w:val="en-GB" w:bidi="en-US"/>
              </w:rPr>
              <w:t>5.5. Time limit and procedure for payment to the Supplier</w:t>
            </w:r>
          </w:p>
        </w:tc>
        <w:tc>
          <w:tcPr>
            <w:tcW w:w="5729" w:type="dxa"/>
            <w:gridSpan w:val="6"/>
            <w:tcMar>
              <w:top w:w="28" w:type="dxa"/>
              <w:bottom w:w="28" w:type="dxa"/>
            </w:tcMar>
          </w:tcPr>
          <w:p w14:paraId="2E185A0F" w14:textId="4C850647" w:rsidR="00D20A19" w:rsidRPr="002C7EAE" w:rsidRDefault="00D20A19" w:rsidP="00AA0F56">
            <w:pPr>
              <w:jc w:val="both"/>
              <w:rPr>
                <w:rFonts w:ascii="Arial" w:hAnsi="Arial" w:cs="Arial"/>
                <w:sz w:val="18"/>
                <w:szCs w:val="18"/>
                <w:lang w:val="en-GB"/>
              </w:rPr>
            </w:pPr>
            <w:r w:rsidRPr="002C7EAE">
              <w:rPr>
                <w:rFonts w:ascii="Arial" w:eastAsia="Arial" w:hAnsi="Arial" w:cs="Arial"/>
                <w:sz w:val="18"/>
                <w:szCs w:val="18"/>
                <w:lang w:val="en-GB" w:bidi="en-US"/>
              </w:rPr>
              <w:t xml:space="preserve">The Buyer shall pay the Supplier no later than </w:t>
            </w:r>
            <w:r w:rsidR="00D51E09" w:rsidRPr="002C7EAE">
              <w:rPr>
                <w:rFonts w:ascii="Arial" w:eastAsia="Arial" w:hAnsi="Arial" w:cs="Arial"/>
                <w:sz w:val="18"/>
                <w:szCs w:val="18"/>
                <w:lang w:val="en-GB" w:bidi="en-US"/>
              </w:rPr>
              <w:t xml:space="preserve">45 </w:t>
            </w:r>
            <w:r w:rsidRPr="002C7EAE">
              <w:rPr>
                <w:rFonts w:ascii="Arial" w:eastAsia="Arial" w:hAnsi="Arial" w:cs="Arial"/>
                <w:sz w:val="18"/>
                <w:szCs w:val="18"/>
                <w:lang w:val="en-GB" w:bidi="en-US"/>
              </w:rPr>
              <w:t>(</w:t>
            </w:r>
            <w:r w:rsidR="0007757B" w:rsidRPr="002C7EAE">
              <w:rPr>
                <w:rFonts w:ascii="Arial" w:eastAsia="Arial" w:hAnsi="Arial" w:cs="Arial"/>
                <w:sz w:val="18"/>
                <w:szCs w:val="18"/>
                <w:lang w:val="en-GB" w:bidi="en-US"/>
              </w:rPr>
              <w:t>forty-five</w:t>
            </w:r>
            <w:r w:rsidRPr="002C7EAE">
              <w:rPr>
                <w:rFonts w:ascii="Arial" w:eastAsia="Arial" w:hAnsi="Arial" w:cs="Arial"/>
                <w:sz w:val="18"/>
                <w:szCs w:val="18"/>
                <w:lang w:val="en-GB" w:bidi="en-US"/>
              </w:rPr>
              <w:t xml:space="preserve">) </w:t>
            </w:r>
            <w:r w:rsidR="00401B5B">
              <w:rPr>
                <w:rFonts w:ascii="Arial" w:eastAsia="Arial" w:hAnsi="Arial" w:cs="Arial"/>
                <w:sz w:val="18"/>
                <w:szCs w:val="18"/>
                <w:lang w:val="en-GB" w:bidi="en-US"/>
              </w:rPr>
              <w:t xml:space="preserve">calendar days </w:t>
            </w:r>
            <w:r w:rsidRPr="002C7EAE">
              <w:rPr>
                <w:rFonts w:ascii="Arial" w:eastAsia="Arial" w:hAnsi="Arial" w:cs="Arial"/>
                <w:sz w:val="18"/>
                <w:szCs w:val="18"/>
                <w:lang w:val="en-GB" w:bidi="en-US"/>
              </w:rPr>
              <w:t>from the date of receipt of the Invoice.</w:t>
            </w:r>
          </w:p>
          <w:p w14:paraId="7743B3E8" w14:textId="03AB665C" w:rsidR="00D20A19" w:rsidRPr="002C7EAE" w:rsidRDefault="00D20A19" w:rsidP="00AA0F56">
            <w:pPr>
              <w:jc w:val="both"/>
              <w:rPr>
                <w:rFonts w:ascii="Arial" w:hAnsi="Arial" w:cs="Arial"/>
                <w:sz w:val="18"/>
                <w:szCs w:val="18"/>
                <w:lang w:val="en-GB"/>
              </w:rPr>
            </w:pPr>
          </w:p>
          <w:p w14:paraId="7B59CFE7" w14:textId="77777777" w:rsidR="00D20A19" w:rsidRPr="002C7EAE" w:rsidRDefault="00D20A19" w:rsidP="00AA0F56">
            <w:pPr>
              <w:jc w:val="both"/>
              <w:rPr>
                <w:rFonts w:ascii="Arial" w:hAnsi="Arial" w:cs="Arial"/>
                <w:sz w:val="18"/>
                <w:szCs w:val="18"/>
                <w:shd w:val="clear" w:color="auto" w:fill="FFFFFF"/>
                <w:lang w:val="en-GB"/>
              </w:rPr>
            </w:pPr>
          </w:p>
          <w:p w14:paraId="3F89BE3D" w14:textId="59DD0856" w:rsidR="00D20A19" w:rsidRPr="002C7EAE" w:rsidRDefault="00D20A19" w:rsidP="00AA0F56">
            <w:pPr>
              <w:jc w:val="both"/>
              <w:rPr>
                <w:rFonts w:ascii="Arial" w:hAnsi="Arial" w:cs="Arial"/>
                <w:sz w:val="18"/>
                <w:szCs w:val="18"/>
                <w:shd w:val="clear" w:color="auto" w:fill="FFFFFF"/>
                <w:lang w:val="en-GB"/>
              </w:rPr>
            </w:pPr>
            <w:r w:rsidRPr="002C7EAE">
              <w:rPr>
                <w:rFonts w:ascii="Arial" w:eastAsia="Arial" w:hAnsi="Arial" w:cs="Arial"/>
                <w:sz w:val="18"/>
                <w:szCs w:val="18"/>
                <w:shd w:val="clear" w:color="auto" w:fill="FFFFFF"/>
                <w:lang w:val="en-GB" w:bidi="en-US"/>
              </w:rPr>
              <w:t>Payment terms</w:t>
            </w:r>
            <w:r w:rsidR="0007757B" w:rsidRPr="002C7EAE">
              <w:rPr>
                <w:rFonts w:ascii="Arial" w:eastAsia="Arial" w:hAnsi="Arial" w:cs="Arial"/>
                <w:sz w:val="18"/>
                <w:szCs w:val="18"/>
                <w:shd w:val="clear" w:color="auto" w:fill="FFFFFF"/>
                <w:lang w:val="en-GB" w:bidi="en-US"/>
              </w:rPr>
              <w:t>:</w:t>
            </w:r>
          </w:p>
          <w:p w14:paraId="3EF30000" w14:textId="31048F94" w:rsidR="00D20A19" w:rsidRPr="002C7EAE" w:rsidRDefault="00D20A19" w:rsidP="00AA0F56">
            <w:pPr>
              <w:jc w:val="both"/>
              <w:rPr>
                <w:rFonts w:ascii="Arial" w:hAnsi="Arial" w:cs="Arial"/>
                <w:sz w:val="18"/>
                <w:szCs w:val="18"/>
                <w:shd w:val="clear" w:color="auto" w:fill="FFFFFF"/>
                <w:lang w:val="en-GB"/>
              </w:rPr>
            </w:pPr>
            <w:r w:rsidRPr="002C7EAE">
              <w:rPr>
                <w:rFonts w:ascii="Arial" w:eastAsia="Arial" w:hAnsi="Arial" w:cs="Arial"/>
                <w:sz w:val="18"/>
                <w:szCs w:val="18"/>
                <w:shd w:val="clear" w:color="auto" w:fill="FFFFFF"/>
                <w:lang w:val="en-GB" w:bidi="en-US"/>
              </w:rPr>
              <w:t>payment for completed Orders is made once a month</w:t>
            </w:r>
            <w:r w:rsidR="00401B5B">
              <w:rPr>
                <w:rFonts w:ascii="Arial" w:eastAsia="Arial" w:hAnsi="Arial" w:cs="Arial"/>
                <w:sz w:val="18"/>
                <w:szCs w:val="18"/>
                <w:shd w:val="clear" w:color="auto" w:fill="FFFFFF"/>
                <w:lang w:val="en-GB" w:bidi="en-US"/>
              </w:rPr>
              <w:t>.</w:t>
            </w:r>
          </w:p>
          <w:p w14:paraId="5345C041" w14:textId="3BDDC7D6" w:rsidR="00D20A19" w:rsidRPr="002C7EAE" w:rsidRDefault="00D20A19" w:rsidP="00AA0F56">
            <w:pPr>
              <w:jc w:val="both"/>
              <w:rPr>
                <w:rFonts w:ascii="Arial" w:hAnsi="Arial" w:cs="Arial"/>
                <w:sz w:val="18"/>
                <w:szCs w:val="18"/>
              </w:rPr>
            </w:pPr>
          </w:p>
        </w:tc>
      </w:tr>
      <w:tr w:rsidR="00D20A19" w14:paraId="4065B475" w14:textId="77777777" w:rsidTr="30B13C61">
        <w:tc>
          <w:tcPr>
            <w:tcW w:w="2371" w:type="dxa"/>
            <w:gridSpan w:val="2"/>
            <w:tcMar>
              <w:top w:w="28" w:type="dxa"/>
              <w:bottom w:w="28" w:type="dxa"/>
            </w:tcMar>
          </w:tcPr>
          <w:p w14:paraId="708DE8CA" w14:textId="77777777" w:rsidR="00D20A19" w:rsidRPr="00FE648F" w:rsidRDefault="00D20A19" w:rsidP="00AA0F56">
            <w:pPr>
              <w:rPr>
                <w:rFonts w:ascii="Arial" w:hAnsi="Arial" w:cs="Arial"/>
                <w:sz w:val="18"/>
                <w:szCs w:val="18"/>
              </w:rPr>
            </w:pPr>
            <w:r w:rsidRPr="00FE648F">
              <w:rPr>
                <w:rFonts w:ascii="Arial" w:hAnsi="Arial" w:cs="Arial"/>
                <w:b/>
                <w:sz w:val="18"/>
                <w:szCs w:val="18"/>
              </w:rPr>
              <w:t>5.6. Avansas</w:t>
            </w:r>
          </w:p>
        </w:tc>
        <w:tc>
          <w:tcPr>
            <w:tcW w:w="5426" w:type="dxa"/>
            <w:gridSpan w:val="5"/>
            <w:tcMar>
              <w:top w:w="28" w:type="dxa"/>
              <w:bottom w:w="28" w:type="dxa"/>
            </w:tcMar>
          </w:tcPr>
          <w:p w14:paraId="0F2876CF"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Netaikoma</w:t>
            </w:r>
          </w:p>
          <w:p w14:paraId="1E62AC8E" w14:textId="77777777" w:rsidR="00D20A19" w:rsidRPr="00FE648F" w:rsidRDefault="00D20A19" w:rsidP="00AA0F56">
            <w:pPr>
              <w:jc w:val="both"/>
              <w:rPr>
                <w:rFonts w:ascii="Arial" w:hAnsi="Arial" w:cs="Arial"/>
                <w:sz w:val="18"/>
                <w:szCs w:val="18"/>
              </w:rPr>
            </w:pPr>
          </w:p>
          <w:p w14:paraId="0373D031" w14:textId="10BF4E87" w:rsidR="00D20A19" w:rsidRPr="00FE648F" w:rsidRDefault="00D20A19" w:rsidP="00AA0F56">
            <w:pPr>
              <w:jc w:val="both"/>
              <w:rPr>
                <w:rFonts w:ascii="Arial" w:hAnsi="Arial" w:cs="Arial"/>
                <w:sz w:val="18"/>
                <w:szCs w:val="18"/>
              </w:rPr>
            </w:pPr>
          </w:p>
        </w:tc>
        <w:tc>
          <w:tcPr>
            <w:tcW w:w="2240" w:type="dxa"/>
            <w:tcMar>
              <w:top w:w="28" w:type="dxa"/>
              <w:bottom w:w="28" w:type="dxa"/>
            </w:tcMar>
          </w:tcPr>
          <w:p w14:paraId="0D0694B0"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5.6. Advance payment</w:t>
            </w:r>
          </w:p>
        </w:tc>
        <w:tc>
          <w:tcPr>
            <w:tcW w:w="5729" w:type="dxa"/>
            <w:gridSpan w:val="6"/>
            <w:tcMar>
              <w:top w:w="28" w:type="dxa"/>
              <w:bottom w:w="28" w:type="dxa"/>
            </w:tcMar>
          </w:tcPr>
          <w:p w14:paraId="5082CFD8"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749CDA0A" w14:textId="3F28EAF1" w:rsidR="00D20A19" w:rsidRPr="00FE648F" w:rsidRDefault="00D20A19" w:rsidP="00AA0F56">
            <w:pPr>
              <w:jc w:val="both"/>
              <w:rPr>
                <w:rFonts w:ascii="Arial" w:hAnsi="Arial" w:cs="Arial"/>
                <w:sz w:val="18"/>
                <w:szCs w:val="18"/>
              </w:rPr>
            </w:pPr>
          </w:p>
        </w:tc>
      </w:tr>
      <w:tr w:rsidR="00D20A19" w14:paraId="7F712223" w14:textId="77777777" w:rsidTr="30B13C61">
        <w:tc>
          <w:tcPr>
            <w:tcW w:w="2371" w:type="dxa"/>
            <w:gridSpan w:val="2"/>
            <w:tcMar>
              <w:top w:w="28" w:type="dxa"/>
              <w:bottom w:w="28" w:type="dxa"/>
            </w:tcMar>
          </w:tcPr>
          <w:p w14:paraId="18C8CC0A" w14:textId="77777777" w:rsidR="00D20A19" w:rsidRPr="00FE648F" w:rsidRDefault="00D20A19" w:rsidP="00AA0F56">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14:paraId="6A4865CF"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Netaikoma</w:t>
            </w:r>
          </w:p>
          <w:p w14:paraId="7676AFA8" w14:textId="77777777" w:rsidR="00D20A19" w:rsidRPr="00FE648F" w:rsidRDefault="00D20A19" w:rsidP="00AA0F56">
            <w:pPr>
              <w:jc w:val="both"/>
              <w:rPr>
                <w:rFonts w:ascii="Arial" w:hAnsi="Arial" w:cs="Arial"/>
                <w:sz w:val="18"/>
                <w:szCs w:val="18"/>
              </w:rPr>
            </w:pPr>
          </w:p>
          <w:p w14:paraId="6E76F293" w14:textId="6B8F6C65" w:rsidR="00D20A19" w:rsidRPr="00FE648F" w:rsidRDefault="00D20A19" w:rsidP="00AA0F56">
            <w:pPr>
              <w:jc w:val="both"/>
              <w:rPr>
                <w:rFonts w:ascii="Arial" w:hAnsi="Arial" w:cs="Arial"/>
                <w:sz w:val="18"/>
                <w:szCs w:val="18"/>
              </w:rPr>
            </w:pPr>
          </w:p>
        </w:tc>
        <w:tc>
          <w:tcPr>
            <w:tcW w:w="2240" w:type="dxa"/>
            <w:tcMar>
              <w:top w:w="28" w:type="dxa"/>
              <w:bottom w:w="28" w:type="dxa"/>
            </w:tcMar>
          </w:tcPr>
          <w:p w14:paraId="6444F0C7"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43D5FA67"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2F421C8" w14:textId="77777777" w:rsidR="00D20A19" w:rsidRPr="00FE648F" w:rsidRDefault="00D20A19" w:rsidP="00AA0F56">
            <w:pPr>
              <w:jc w:val="both"/>
              <w:rPr>
                <w:rFonts w:ascii="Arial" w:hAnsi="Arial" w:cs="Arial"/>
                <w:sz w:val="18"/>
                <w:szCs w:val="18"/>
                <w:lang w:val="en-GB"/>
              </w:rPr>
            </w:pPr>
          </w:p>
          <w:p w14:paraId="3DF1C721" w14:textId="18ADAC68" w:rsidR="00D20A19" w:rsidRPr="00FE648F" w:rsidRDefault="00D20A19" w:rsidP="00AA0F56">
            <w:pPr>
              <w:jc w:val="both"/>
              <w:rPr>
                <w:rFonts w:ascii="Arial" w:hAnsi="Arial" w:cs="Arial"/>
                <w:sz w:val="18"/>
                <w:szCs w:val="18"/>
              </w:rPr>
            </w:pPr>
          </w:p>
        </w:tc>
      </w:tr>
      <w:tr w:rsidR="00D20A19" w14:paraId="5FFA7C3A" w14:textId="77777777" w:rsidTr="30B13C61">
        <w:tc>
          <w:tcPr>
            <w:tcW w:w="7797" w:type="dxa"/>
            <w:gridSpan w:val="7"/>
            <w:tcMar>
              <w:top w:w="28" w:type="dxa"/>
              <w:bottom w:w="28" w:type="dxa"/>
            </w:tcMar>
          </w:tcPr>
          <w:p w14:paraId="3237A129"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14:paraId="1B2E72E5"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30B13C61">
        <w:tc>
          <w:tcPr>
            <w:tcW w:w="2371" w:type="dxa"/>
            <w:gridSpan w:val="2"/>
            <w:tcMar>
              <w:top w:w="28" w:type="dxa"/>
              <w:bottom w:w="28" w:type="dxa"/>
            </w:tcMar>
          </w:tcPr>
          <w:p w14:paraId="277CB063" w14:textId="77777777" w:rsidR="00D20A19" w:rsidRPr="00FE648F" w:rsidRDefault="00D20A19" w:rsidP="00AA0F56">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14:paraId="4DB2517B" w14:textId="4E6883D1" w:rsidR="0891C847" w:rsidRDefault="0891C847" w:rsidP="002D6619">
            <w:pPr>
              <w:spacing w:before="240" w:after="240"/>
              <w:rPr>
                <w:rFonts w:ascii="Arial" w:eastAsia="Arial" w:hAnsi="Arial" w:cs="Arial"/>
                <w:sz w:val="18"/>
                <w:szCs w:val="18"/>
              </w:rPr>
            </w:pPr>
            <w:r w:rsidRPr="4817BCB3">
              <w:rPr>
                <w:rFonts w:ascii="Arial" w:eastAsia="Arial" w:hAnsi="Arial" w:cs="Arial"/>
                <w:sz w:val="18"/>
                <w:szCs w:val="18"/>
              </w:rPr>
              <w:t xml:space="preserve">Paslaugoms </w:t>
            </w:r>
            <w:r w:rsidRPr="002D6619">
              <w:rPr>
                <w:rFonts w:ascii="Arial" w:eastAsia="Arial" w:hAnsi="Arial" w:cs="Arial"/>
                <w:sz w:val="18"/>
                <w:szCs w:val="18"/>
                <w:u w:val="single"/>
              </w:rPr>
              <w:t>taikomas 6 mėnesių garantinis terminas.</w:t>
            </w:r>
            <w:r w:rsidRPr="4817BCB3">
              <w:rPr>
                <w:rFonts w:ascii="Arial" w:eastAsia="Arial" w:hAnsi="Arial" w:cs="Arial"/>
                <w:color w:val="B6424C"/>
                <w:sz w:val="18"/>
                <w:szCs w:val="18"/>
                <w:u w:val="single"/>
              </w:rPr>
              <w:t xml:space="preserve"> </w:t>
            </w:r>
            <w:r w:rsidRPr="4817BCB3">
              <w:rPr>
                <w:rFonts w:ascii="Arial" w:eastAsia="Arial" w:hAnsi="Arial" w:cs="Arial"/>
                <w:sz w:val="18"/>
                <w:szCs w:val="18"/>
              </w:rPr>
              <w:t xml:space="preserve"> Garantinis terminas skaičiuojamas nuo Paslaugų perdavimo–priėmimo akto ar Sąskaitos (kai Paslaugų perdavimo–priėmimo aktas nėra pasirašomas) pasirašymo dienos.</w:t>
            </w:r>
          </w:p>
          <w:p w14:paraId="51AAFE91" w14:textId="3B2E13E9" w:rsidR="00D20A19" w:rsidRPr="002D6619" w:rsidRDefault="0891C847" w:rsidP="002D6619">
            <w:pPr>
              <w:spacing w:before="240" w:after="240"/>
              <w:rPr>
                <w:rFonts w:ascii="Arial" w:eastAsia="Arial" w:hAnsi="Arial" w:cs="Arial"/>
                <w:sz w:val="18"/>
                <w:szCs w:val="18"/>
              </w:rPr>
            </w:pPr>
            <w:r w:rsidRPr="4817BCB3">
              <w:rPr>
                <w:rFonts w:ascii="Arial" w:eastAsia="Arial" w:hAnsi="Arial" w:cs="Arial"/>
                <w:sz w:val="18"/>
                <w:szCs w:val="18"/>
              </w:rPr>
              <w:t xml:space="preserve">Prekėms taikomas </w:t>
            </w:r>
            <w:r w:rsidRPr="002D6619">
              <w:rPr>
                <w:rFonts w:ascii="Arial" w:eastAsia="Arial" w:hAnsi="Arial" w:cs="Arial"/>
                <w:sz w:val="18"/>
                <w:szCs w:val="18"/>
              </w:rPr>
              <w:t xml:space="preserve">Techninėje specifikacijoje nustatytas  garantinis terminas, kuris yra </w:t>
            </w:r>
            <w:r w:rsidRPr="002D6619">
              <w:rPr>
                <w:rFonts w:ascii="Arial" w:eastAsia="Arial" w:hAnsi="Arial" w:cs="Arial"/>
                <w:sz w:val="18"/>
                <w:szCs w:val="18"/>
                <w:u w:val="single"/>
              </w:rPr>
              <w:t>nurodytas  3.1.11, 3.1.12 punktuose</w:t>
            </w:r>
            <w:r w:rsidR="002D6619" w:rsidRPr="002D6619">
              <w:rPr>
                <w:rFonts w:ascii="Arial" w:eastAsia="Arial" w:hAnsi="Arial" w:cs="Arial"/>
                <w:sz w:val="18"/>
                <w:szCs w:val="18"/>
                <w:u w:val="single"/>
              </w:rPr>
              <w:t>.</w:t>
            </w:r>
            <w:r w:rsidRPr="002D6619">
              <w:rPr>
                <w:rFonts w:ascii="Arial" w:eastAsia="Arial" w:hAnsi="Arial" w:cs="Arial"/>
                <w:sz w:val="18"/>
                <w:szCs w:val="18"/>
              </w:rPr>
              <w:t xml:space="preserve"> </w:t>
            </w:r>
          </w:p>
        </w:tc>
        <w:tc>
          <w:tcPr>
            <w:tcW w:w="2240" w:type="dxa"/>
            <w:tcMar>
              <w:top w:w="28" w:type="dxa"/>
              <w:bottom w:w="28" w:type="dxa"/>
            </w:tcMar>
          </w:tcPr>
          <w:p w14:paraId="27F4F09F"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6.1. Warranty period</w:t>
            </w:r>
          </w:p>
        </w:tc>
        <w:tc>
          <w:tcPr>
            <w:tcW w:w="5729" w:type="dxa"/>
            <w:gridSpan w:val="6"/>
            <w:tcMar>
              <w:top w:w="28" w:type="dxa"/>
              <w:bottom w:w="28" w:type="dxa"/>
            </w:tcMar>
          </w:tcPr>
          <w:p w14:paraId="089C2E4F" w14:textId="357ACBBA" w:rsidR="00D20A19" w:rsidRPr="00FE648F" w:rsidRDefault="00D20A19" w:rsidP="00AA0F56">
            <w:pPr>
              <w:jc w:val="both"/>
              <w:rPr>
                <w:rFonts w:ascii="Arial" w:hAnsi="Arial" w:cs="Arial"/>
                <w:sz w:val="18"/>
                <w:szCs w:val="18"/>
              </w:rPr>
            </w:pPr>
          </w:p>
        </w:tc>
      </w:tr>
      <w:tr w:rsidR="00D20A19" w14:paraId="477FB132" w14:textId="77777777" w:rsidTr="30B13C61">
        <w:tc>
          <w:tcPr>
            <w:tcW w:w="2371" w:type="dxa"/>
            <w:gridSpan w:val="2"/>
            <w:tcMar>
              <w:top w:w="28" w:type="dxa"/>
              <w:bottom w:w="28" w:type="dxa"/>
            </w:tcMar>
          </w:tcPr>
          <w:p w14:paraId="7C3A970E" w14:textId="77777777" w:rsidR="00D20A19" w:rsidRPr="00FE648F" w:rsidRDefault="00D20A19" w:rsidP="00AA0F56">
            <w:pPr>
              <w:rPr>
                <w:rFonts w:ascii="Arial" w:hAnsi="Arial" w:cs="Arial"/>
                <w:sz w:val="18"/>
                <w:szCs w:val="18"/>
              </w:rPr>
            </w:pPr>
            <w:r w:rsidRPr="00FE648F">
              <w:rPr>
                <w:rFonts w:ascii="Arial" w:hAnsi="Arial" w:cs="Arial"/>
                <w:b/>
                <w:sz w:val="18"/>
                <w:szCs w:val="18"/>
              </w:rPr>
              <w:t>6.2. Terminas Paslaugų trūkumams pašalinti</w:t>
            </w:r>
          </w:p>
        </w:tc>
        <w:tc>
          <w:tcPr>
            <w:tcW w:w="5426" w:type="dxa"/>
            <w:gridSpan w:val="5"/>
            <w:tcMar>
              <w:top w:w="28" w:type="dxa"/>
              <w:bottom w:w="28" w:type="dxa"/>
            </w:tcMar>
          </w:tcPr>
          <w:p w14:paraId="6EC1FE1A" w14:textId="5240346C" w:rsidR="00D20A19" w:rsidRPr="00BA3EED" w:rsidRDefault="00D20A19" w:rsidP="008808FE">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Sutartyje nurodytu garantinio termino laikotarpiu nustačius Paslaugų trūkumų, Tiekėjas turi </w:t>
            </w:r>
            <w:r w:rsidRPr="73E762EA">
              <w:rPr>
                <w:rFonts w:ascii="Arial" w:eastAsia="Arial" w:hAnsi="Arial" w:cs="Arial"/>
                <w:b/>
                <w:bCs/>
                <w:color w:val="000000" w:themeColor="text1"/>
                <w:sz w:val="18"/>
                <w:szCs w:val="18"/>
              </w:rPr>
              <w:t>ne vėliau kaip</w:t>
            </w:r>
            <w:r w:rsidRPr="73E762EA">
              <w:rPr>
                <w:rFonts w:ascii="Arial" w:eastAsia="Arial" w:hAnsi="Arial" w:cs="Arial"/>
                <w:color w:val="000000" w:themeColor="text1"/>
                <w:sz w:val="18"/>
                <w:szCs w:val="18"/>
              </w:rPr>
              <w:t xml:space="preserve"> per </w:t>
            </w:r>
            <w:r w:rsidR="009B7F66">
              <w:rPr>
                <w:rFonts w:ascii="Arial" w:eastAsia="Arial" w:hAnsi="Arial" w:cs="Arial"/>
                <w:color w:val="000000" w:themeColor="text1"/>
                <w:sz w:val="18"/>
                <w:szCs w:val="18"/>
              </w:rPr>
              <w:t xml:space="preserve">30 (trisdešimt) </w:t>
            </w:r>
            <w:r w:rsidR="00771BBC">
              <w:rPr>
                <w:rFonts w:ascii="Arial" w:eastAsia="Arial" w:hAnsi="Arial" w:cs="Arial"/>
                <w:color w:val="000000" w:themeColor="text1"/>
                <w:sz w:val="18"/>
                <w:szCs w:val="18"/>
              </w:rPr>
              <w:t xml:space="preserve">kalendorinių dienų </w:t>
            </w:r>
            <w:r w:rsidRPr="73E762EA">
              <w:rPr>
                <w:rFonts w:ascii="Arial" w:eastAsia="Arial" w:hAnsi="Arial" w:cs="Arial"/>
                <w:color w:val="000000" w:themeColor="text1"/>
                <w:sz w:val="18"/>
                <w:szCs w:val="18"/>
              </w:rPr>
              <w:t>nuo rašytinės pretenzijos gavimo dienos pašalinti Paslaugų trūkumus.</w:t>
            </w:r>
          </w:p>
          <w:p w14:paraId="233E1BC4" w14:textId="77777777" w:rsidR="00D20A19" w:rsidRPr="00FE648F" w:rsidRDefault="00D20A19" w:rsidP="00AA0F56">
            <w:pPr>
              <w:rPr>
                <w:rFonts w:ascii="Arial" w:hAnsi="Arial" w:cs="Arial"/>
                <w:color w:val="4472C4" w:themeColor="accent1"/>
                <w:sz w:val="18"/>
                <w:szCs w:val="18"/>
              </w:rPr>
            </w:pPr>
          </w:p>
        </w:tc>
        <w:tc>
          <w:tcPr>
            <w:tcW w:w="2240" w:type="dxa"/>
            <w:tcMar>
              <w:top w:w="28" w:type="dxa"/>
              <w:bottom w:w="28" w:type="dxa"/>
            </w:tcMar>
          </w:tcPr>
          <w:p w14:paraId="20BBEC79"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646B8F42" w14:textId="4B39B774" w:rsidR="00D20A19" w:rsidRDefault="00D20A19" w:rsidP="00AA0F56">
            <w:pPr>
              <w:jc w:val="both"/>
              <w:rPr>
                <w:rFonts w:ascii="Arial" w:hAnsi="Arial" w:cs="Arial"/>
                <w:sz w:val="18"/>
                <w:szCs w:val="18"/>
                <w:lang w:val="en-GB"/>
              </w:rPr>
            </w:pPr>
            <w:r w:rsidRPr="73E762EA">
              <w:rPr>
                <w:rFonts w:ascii="Arial" w:eastAsia="Arial" w:hAnsi="Arial" w:cs="Arial"/>
                <w:sz w:val="18"/>
                <w:szCs w:val="18"/>
                <w:lang w:val="en-GB" w:bidi="en-US"/>
              </w:rPr>
              <w:t xml:space="preserve">If deficiencies in the Services are identified during the warranty period specified in the Contract, the Supplier must remedy the deficiencies no later than </w:t>
            </w:r>
            <w:r w:rsidR="00771BBC">
              <w:rPr>
                <w:rFonts w:ascii="Arial" w:eastAsia="Arial" w:hAnsi="Arial" w:cs="Arial"/>
                <w:sz w:val="18"/>
                <w:szCs w:val="18"/>
                <w:lang w:val="en-GB" w:bidi="en-US"/>
              </w:rPr>
              <w:t xml:space="preserve">30 </w:t>
            </w:r>
            <w:r w:rsidRPr="008808FE">
              <w:rPr>
                <w:rFonts w:ascii="Arial" w:eastAsia="Arial" w:hAnsi="Arial" w:cs="Arial"/>
                <w:sz w:val="18"/>
                <w:szCs w:val="18"/>
                <w:lang w:val="en-GB" w:bidi="en-US"/>
              </w:rPr>
              <w:t>(</w:t>
            </w:r>
            <w:r w:rsidR="00771BBC" w:rsidRPr="008808FE">
              <w:rPr>
                <w:rFonts w:ascii="Arial" w:eastAsia="Arial" w:hAnsi="Arial" w:cs="Arial"/>
                <w:sz w:val="18"/>
                <w:szCs w:val="18"/>
                <w:lang w:val="en-GB" w:bidi="en-US"/>
              </w:rPr>
              <w:t>thirty</w:t>
            </w:r>
            <w:r w:rsidRPr="008808FE">
              <w:rPr>
                <w:rFonts w:ascii="Arial" w:eastAsia="Arial" w:hAnsi="Arial" w:cs="Arial"/>
                <w:sz w:val="18"/>
                <w:szCs w:val="18"/>
                <w:lang w:val="en-GB" w:bidi="en-US"/>
              </w:rPr>
              <w:t>)</w:t>
            </w:r>
            <w:r w:rsidR="00771BBC" w:rsidRPr="008808FE">
              <w:rPr>
                <w:rFonts w:ascii="Arial" w:eastAsia="Arial" w:hAnsi="Arial" w:cs="Arial"/>
                <w:sz w:val="18"/>
                <w:szCs w:val="18"/>
                <w:lang w:val="en-GB" w:bidi="en-US"/>
              </w:rPr>
              <w:t xml:space="preserve"> calendar days</w:t>
            </w:r>
            <w:r w:rsidRPr="008808FE">
              <w:rPr>
                <w:rFonts w:ascii="Arial" w:eastAsia="Arial" w:hAnsi="Arial" w:cs="Arial"/>
                <w:sz w:val="18"/>
                <w:szCs w:val="18"/>
                <w:lang w:val="en-GB" w:bidi="en-US"/>
              </w:rPr>
              <w:t xml:space="preserve"> from </w:t>
            </w:r>
            <w:r w:rsidRPr="73E762EA">
              <w:rPr>
                <w:rFonts w:ascii="Arial" w:eastAsia="Arial" w:hAnsi="Arial" w:cs="Arial"/>
                <w:sz w:val="18"/>
                <w:szCs w:val="18"/>
                <w:lang w:val="en-GB" w:bidi="en-US"/>
              </w:rPr>
              <w:t>the date of receipt of the written claim.</w:t>
            </w:r>
          </w:p>
          <w:p w14:paraId="0D63C4C0" w14:textId="77777777" w:rsidR="00D20A19" w:rsidRPr="00FE648F" w:rsidRDefault="00D20A19" w:rsidP="00AA0F56">
            <w:pPr>
              <w:jc w:val="both"/>
              <w:rPr>
                <w:rFonts w:ascii="Arial" w:hAnsi="Arial" w:cs="Arial"/>
                <w:sz w:val="18"/>
                <w:szCs w:val="18"/>
              </w:rPr>
            </w:pPr>
          </w:p>
        </w:tc>
      </w:tr>
      <w:tr w:rsidR="00D20A19" w14:paraId="1269664B" w14:textId="77777777" w:rsidTr="30B13C61">
        <w:tc>
          <w:tcPr>
            <w:tcW w:w="2371" w:type="dxa"/>
            <w:gridSpan w:val="2"/>
            <w:tcMar>
              <w:top w:w="28" w:type="dxa"/>
              <w:bottom w:w="28" w:type="dxa"/>
            </w:tcMar>
          </w:tcPr>
          <w:p w14:paraId="08BDB4E4" w14:textId="77777777" w:rsidR="00D20A19" w:rsidRPr="00FE648F" w:rsidRDefault="00D20A19" w:rsidP="00AA0F56">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14:paraId="70D14D9E" w14:textId="77777777" w:rsidR="00D20A19" w:rsidRPr="00FE648F" w:rsidRDefault="00D20A19" w:rsidP="00AA0F56">
            <w:pPr>
              <w:jc w:val="both"/>
              <w:rPr>
                <w:rFonts w:ascii="Arial" w:hAnsi="Arial" w:cs="Arial"/>
                <w:sz w:val="18"/>
                <w:szCs w:val="18"/>
              </w:rPr>
            </w:pPr>
            <w:r w:rsidRPr="73E762EA">
              <w:rPr>
                <w:rFonts w:ascii="Arial" w:hAnsi="Arial" w:cs="Arial"/>
                <w:sz w:val="18"/>
                <w:szCs w:val="18"/>
              </w:rPr>
              <w:t xml:space="preserve">Netaikoma </w:t>
            </w:r>
          </w:p>
          <w:p w14:paraId="289B887B" w14:textId="77777777" w:rsidR="00D20A19" w:rsidRPr="00FE648F" w:rsidRDefault="00D20A19" w:rsidP="00AA0F56">
            <w:pPr>
              <w:jc w:val="both"/>
              <w:rPr>
                <w:rFonts w:ascii="Arial" w:hAnsi="Arial" w:cs="Arial"/>
                <w:sz w:val="18"/>
                <w:szCs w:val="18"/>
              </w:rPr>
            </w:pPr>
          </w:p>
        </w:tc>
        <w:tc>
          <w:tcPr>
            <w:tcW w:w="2240" w:type="dxa"/>
            <w:tcMar>
              <w:top w:w="28" w:type="dxa"/>
              <w:bottom w:w="28" w:type="dxa"/>
            </w:tcMar>
          </w:tcPr>
          <w:p w14:paraId="71CFA7AE"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4660A59D" w14:textId="77777777" w:rsidR="00D20A19" w:rsidRPr="00FE648F" w:rsidRDefault="00D20A19" w:rsidP="00AA0F56">
            <w:pPr>
              <w:jc w:val="both"/>
              <w:rPr>
                <w:rFonts w:ascii="Arial" w:hAnsi="Arial" w:cs="Arial"/>
                <w:sz w:val="18"/>
                <w:szCs w:val="18"/>
              </w:rPr>
            </w:pPr>
            <w:r w:rsidRPr="73E762EA">
              <w:rPr>
                <w:rFonts w:ascii="Arial" w:eastAsia="Arial" w:hAnsi="Arial" w:cs="Arial"/>
                <w:sz w:val="18"/>
                <w:szCs w:val="18"/>
                <w:lang w:val="en-GB" w:bidi="en-US"/>
              </w:rPr>
              <w:t xml:space="preserve">Not applicable </w:t>
            </w:r>
          </w:p>
          <w:p w14:paraId="04BE44FE" w14:textId="77777777" w:rsidR="00D20A19" w:rsidRPr="00FE648F" w:rsidRDefault="00D20A19" w:rsidP="00AA0F56">
            <w:pPr>
              <w:jc w:val="both"/>
              <w:rPr>
                <w:rFonts w:ascii="Arial" w:hAnsi="Arial" w:cs="Arial"/>
                <w:sz w:val="18"/>
                <w:szCs w:val="18"/>
              </w:rPr>
            </w:pPr>
          </w:p>
        </w:tc>
      </w:tr>
      <w:tr w:rsidR="00D20A19" w14:paraId="4A95931B" w14:textId="77777777" w:rsidTr="30B13C61">
        <w:tc>
          <w:tcPr>
            <w:tcW w:w="7797" w:type="dxa"/>
            <w:gridSpan w:val="7"/>
            <w:tcMar>
              <w:top w:w="28" w:type="dxa"/>
              <w:bottom w:w="28" w:type="dxa"/>
            </w:tcMar>
          </w:tcPr>
          <w:p w14:paraId="7086108D"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6235F219"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30B13C61">
        <w:tc>
          <w:tcPr>
            <w:tcW w:w="2371" w:type="dxa"/>
            <w:gridSpan w:val="2"/>
            <w:tcMar>
              <w:top w:w="28" w:type="dxa"/>
              <w:bottom w:w="28" w:type="dxa"/>
            </w:tcMar>
          </w:tcPr>
          <w:p w14:paraId="67394D78" w14:textId="77777777" w:rsidR="00D20A19" w:rsidRPr="00FE648F" w:rsidRDefault="00D20A19" w:rsidP="00AA0F56">
            <w:pPr>
              <w:rPr>
                <w:rFonts w:ascii="Arial" w:hAnsi="Arial" w:cs="Arial"/>
                <w:sz w:val="18"/>
                <w:szCs w:val="18"/>
              </w:rPr>
            </w:pPr>
            <w:r w:rsidRPr="00FE648F">
              <w:rPr>
                <w:rFonts w:ascii="Arial" w:hAnsi="Arial" w:cs="Arial"/>
                <w:b/>
                <w:bCs/>
                <w:sz w:val="18"/>
                <w:szCs w:val="18"/>
              </w:rPr>
              <w:lastRenderedPageBreak/>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14:paraId="1C5DEC8E"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Sutarties vykdymui subtiekėjai ir (ar) specialistai nepasitelkiami.</w:t>
            </w:r>
          </w:p>
          <w:p w14:paraId="5A48D601" w14:textId="77777777" w:rsidR="00D20A19" w:rsidRDefault="00D20A19" w:rsidP="00AA0F56">
            <w:pPr>
              <w:jc w:val="both"/>
              <w:rPr>
                <w:rFonts w:ascii="Arial" w:hAnsi="Arial" w:cs="Arial"/>
                <w:sz w:val="18"/>
                <w:szCs w:val="18"/>
              </w:rPr>
            </w:pPr>
          </w:p>
          <w:p w14:paraId="3746DD13" w14:textId="77777777" w:rsidR="00D20A19" w:rsidRPr="00FE648F" w:rsidRDefault="00D20A19" w:rsidP="00AA0F56">
            <w:pPr>
              <w:jc w:val="both"/>
              <w:rPr>
                <w:rFonts w:ascii="Arial" w:hAnsi="Arial" w:cs="Arial"/>
                <w:sz w:val="18"/>
                <w:szCs w:val="18"/>
              </w:rPr>
            </w:pPr>
          </w:p>
          <w:p w14:paraId="349BED48" w14:textId="77777777" w:rsidR="00D20A19" w:rsidRPr="00FE648F" w:rsidRDefault="00D20A19" w:rsidP="00AA0F56">
            <w:pPr>
              <w:jc w:val="both"/>
              <w:rPr>
                <w:rFonts w:ascii="Arial" w:hAnsi="Arial" w:cs="Arial"/>
                <w:color w:val="FF0000"/>
                <w:sz w:val="18"/>
                <w:szCs w:val="18"/>
              </w:rPr>
            </w:pPr>
            <w:r w:rsidRPr="00FE648F">
              <w:rPr>
                <w:rFonts w:ascii="Arial" w:hAnsi="Arial" w:cs="Arial"/>
                <w:color w:val="FF0000"/>
                <w:sz w:val="18"/>
                <w:szCs w:val="18"/>
              </w:rPr>
              <w:t>arba</w:t>
            </w:r>
          </w:p>
          <w:p w14:paraId="5CEAB2A7" w14:textId="77777777" w:rsidR="00D20A19" w:rsidRPr="00FE648F" w:rsidRDefault="00D20A19" w:rsidP="00AA0F56">
            <w:pPr>
              <w:jc w:val="both"/>
              <w:rPr>
                <w:rFonts w:ascii="Arial" w:hAnsi="Arial" w:cs="Arial"/>
                <w:sz w:val="18"/>
                <w:szCs w:val="18"/>
              </w:rPr>
            </w:pPr>
          </w:p>
          <w:p w14:paraId="32D4A628"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Pr>
                <w:rFonts w:ascii="Arial" w:hAnsi="Arial" w:cs="Arial"/>
                <w:sz w:val="18"/>
                <w:szCs w:val="18"/>
              </w:rPr>
              <w:t xml:space="preserve"> 1.</w:t>
            </w:r>
          </w:p>
        </w:tc>
        <w:tc>
          <w:tcPr>
            <w:tcW w:w="2240" w:type="dxa"/>
            <w:tcMar>
              <w:top w:w="28" w:type="dxa"/>
              <w:bottom w:w="28" w:type="dxa"/>
            </w:tcMar>
          </w:tcPr>
          <w:p w14:paraId="22F71F2E"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14:paraId="7D73E898"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 subcontractors and/or specialists are engaged for the performance of the Contract.</w:t>
            </w:r>
          </w:p>
          <w:p w14:paraId="62AF1AF5" w14:textId="77777777" w:rsidR="00D20A19" w:rsidRPr="00FE648F" w:rsidRDefault="00D20A19" w:rsidP="00AA0F56">
            <w:pPr>
              <w:jc w:val="both"/>
              <w:rPr>
                <w:rFonts w:ascii="Arial" w:hAnsi="Arial" w:cs="Arial"/>
                <w:sz w:val="18"/>
                <w:szCs w:val="18"/>
                <w:lang w:val="en-GB"/>
              </w:rPr>
            </w:pPr>
          </w:p>
          <w:p w14:paraId="72AA2010" w14:textId="77777777" w:rsidR="00D20A19" w:rsidRPr="00FE648F" w:rsidRDefault="00D20A19" w:rsidP="00AA0F56">
            <w:pPr>
              <w:jc w:val="both"/>
              <w:rPr>
                <w:rFonts w:ascii="Arial" w:hAnsi="Arial" w:cs="Arial"/>
                <w:color w:val="FF0000"/>
                <w:sz w:val="18"/>
                <w:szCs w:val="18"/>
                <w:lang w:val="en-GB"/>
              </w:rPr>
            </w:pPr>
            <w:r w:rsidRPr="00FE648F">
              <w:rPr>
                <w:rFonts w:ascii="Arial" w:eastAsia="Arial" w:hAnsi="Arial" w:cs="Arial"/>
                <w:color w:val="FF0000"/>
                <w:sz w:val="18"/>
                <w:szCs w:val="18"/>
                <w:lang w:val="en-GB" w:bidi="en-US"/>
              </w:rPr>
              <w:t>or</w:t>
            </w:r>
          </w:p>
          <w:p w14:paraId="039CF7B5" w14:textId="77777777" w:rsidR="00D20A19" w:rsidRPr="00FE648F" w:rsidRDefault="00D20A19" w:rsidP="00AA0F56">
            <w:pPr>
              <w:jc w:val="both"/>
              <w:rPr>
                <w:rFonts w:ascii="Arial" w:hAnsi="Arial" w:cs="Arial"/>
                <w:sz w:val="18"/>
                <w:szCs w:val="18"/>
                <w:lang w:val="en-GB"/>
              </w:rPr>
            </w:pPr>
          </w:p>
          <w:p w14:paraId="37D791D4"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The subcontractors and/or specialists to be engaged for the performance of the Contract are listed in Annex No</w:t>
            </w:r>
            <w:r>
              <w:rPr>
                <w:rFonts w:ascii="Arial" w:eastAsia="Arial" w:hAnsi="Arial" w:cs="Arial"/>
                <w:sz w:val="18"/>
                <w:szCs w:val="18"/>
                <w:lang w:val="en-GB" w:bidi="en-US"/>
              </w:rPr>
              <w:t xml:space="preserve"> 1.</w:t>
            </w:r>
          </w:p>
        </w:tc>
      </w:tr>
      <w:tr w:rsidR="00D20A19" w14:paraId="1C918B94" w14:textId="77777777" w:rsidTr="30B13C61">
        <w:tc>
          <w:tcPr>
            <w:tcW w:w="7797" w:type="dxa"/>
            <w:gridSpan w:val="7"/>
            <w:tcMar>
              <w:top w:w="28" w:type="dxa"/>
              <w:bottom w:w="28" w:type="dxa"/>
            </w:tcMar>
          </w:tcPr>
          <w:p w14:paraId="444DA2F3" w14:textId="77777777" w:rsidR="00D20A19" w:rsidRPr="00FE648F" w:rsidRDefault="00D20A19" w:rsidP="00AA0F56">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9" w:type="dxa"/>
            <w:gridSpan w:val="7"/>
            <w:tcMar>
              <w:top w:w="28" w:type="dxa"/>
              <w:bottom w:w="28" w:type="dxa"/>
            </w:tcMar>
          </w:tcPr>
          <w:p w14:paraId="7171247C" w14:textId="77777777" w:rsidR="00D20A19" w:rsidRPr="00FE648F" w:rsidRDefault="00D20A19" w:rsidP="00AA0F56">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D20A19" w14:paraId="5A45C530" w14:textId="77777777" w:rsidTr="30B13C61">
        <w:tc>
          <w:tcPr>
            <w:tcW w:w="2371" w:type="dxa"/>
            <w:gridSpan w:val="2"/>
            <w:tcMar>
              <w:top w:w="28" w:type="dxa"/>
              <w:bottom w:w="28" w:type="dxa"/>
            </w:tcMar>
          </w:tcPr>
          <w:p w14:paraId="16A48136" w14:textId="77777777" w:rsidR="00D20A19" w:rsidRPr="00FE648F" w:rsidRDefault="00D20A19" w:rsidP="00AA0F56">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426" w:type="dxa"/>
            <w:gridSpan w:val="5"/>
            <w:tcMar>
              <w:top w:w="28" w:type="dxa"/>
              <w:bottom w:w="28" w:type="dxa"/>
            </w:tcMar>
          </w:tcPr>
          <w:p w14:paraId="3FFDC34B" w14:textId="46641FB7" w:rsidR="00D20A19" w:rsidRPr="00FE648F" w:rsidRDefault="00D20A19" w:rsidP="00AA0F56">
            <w:pPr>
              <w:jc w:val="both"/>
              <w:rPr>
                <w:rFonts w:ascii="Arial" w:hAnsi="Arial" w:cs="Arial"/>
                <w:sz w:val="18"/>
                <w:szCs w:val="18"/>
              </w:rPr>
            </w:pPr>
            <w:r w:rsidRPr="00FE648F">
              <w:rPr>
                <w:rFonts w:ascii="Arial" w:hAnsi="Arial" w:cs="Arial"/>
                <w:sz w:val="18"/>
                <w:szCs w:val="18"/>
              </w:rPr>
              <w:t>Prievolių pagal Sutartį įvykdymas užtikrinamas:</w:t>
            </w:r>
          </w:p>
          <w:p w14:paraId="221D953D" w14:textId="7C7F81E1" w:rsidR="00D20A19" w:rsidRPr="00FE648F" w:rsidRDefault="00D20A19" w:rsidP="00AA0F56">
            <w:pPr>
              <w:jc w:val="both"/>
              <w:rPr>
                <w:rFonts w:ascii="Arial" w:hAnsi="Arial" w:cs="Arial"/>
                <w:sz w:val="18"/>
                <w:szCs w:val="18"/>
              </w:rPr>
            </w:pPr>
            <w:r w:rsidRPr="00FE648F">
              <w:rPr>
                <w:rFonts w:ascii="Arial" w:hAnsi="Arial" w:cs="Arial"/>
                <w:sz w:val="18"/>
                <w:szCs w:val="18"/>
              </w:rPr>
              <w:t>Netesybomis (delspinigiais, bauda</w:t>
            </w:r>
            <w:r w:rsidR="0048764A">
              <w:rPr>
                <w:rFonts w:ascii="Arial" w:hAnsi="Arial" w:cs="Arial"/>
                <w:sz w:val="18"/>
                <w:szCs w:val="18"/>
              </w:rPr>
              <w:t>).</w:t>
            </w:r>
          </w:p>
        </w:tc>
        <w:tc>
          <w:tcPr>
            <w:tcW w:w="2240" w:type="dxa"/>
            <w:tcMar>
              <w:top w:w="28" w:type="dxa"/>
              <w:bottom w:w="28" w:type="dxa"/>
            </w:tcMar>
          </w:tcPr>
          <w:p w14:paraId="63F31242"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7F106AA7" w14:textId="56DAF7DD"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Performance of obligations under the Contract is secured by:</w:t>
            </w:r>
          </w:p>
          <w:p w14:paraId="5C91A3CD" w14:textId="29FD82E5" w:rsidR="00D20A19" w:rsidRPr="0048764A"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Penalties (default interest, fine)</w:t>
            </w:r>
            <w:r w:rsidR="0048764A">
              <w:rPr>
                <w:rFonts w:ascii="Arial" w:eastAsia="Arial" w:hAnsi="Arial" w:cs="Arial"/>
                <w:sz w:val="18"/>
                <w:szCs w:val="18"/>
                <w:lang w:val="en-GB" w:bidi="en-US"/>
              </w:rPr>
              <w:t>.</w:t>
            </w:r>
          </w:p>
        </w:tc>
      </w:tr>
      <w:tr w:rsidR="00D20A19" w14:paraId="49E3F2B7" w14:textId="77777777" w:rsidTr="30B13C61">
        <w:tc>
          <w:tcPr>
            <w:tcW w:w="2371" w:type="dxa"/>
            <w:gridSpan w:val="2"/>
            <w:tcMar>
              <w:top w:w="28" w:type="dxa"/>
              <w:bottom w:w="28" w:type="dxa"/>
            </w:tcMar>
          </w:tcPr>
          <w:p w14:paraId="41AABAD9" w14:textId="77777777" w:rsidR="00D20A19" w:rsidRPr="00FE648F" w:rsidRDefault="00D20A19" w:rsidP="00AA0F56">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426" w:type="dxa"/>
            <w:gridSpan w:val="5"/>
            <w:tcMar>
              <w:top w:w="28" w:type="dxa"/>
              <w:bottom w:w="28" w:type="dxa"/>
            </w:tcMar>
          </w:tcPr>
          <w:p w14:paraId="4DCEECB3"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Netaikoma</w:t>
            </w:r>
          </w:p>
          <w:p w14:paraId="165B6F03" w14:textId="77777777" w:rsidR="00D20A19" w:rsidRPr="00FE648F" w:rsidRDefault="00D20A19" w:rsidP="00AA0F56">
            <w:pPr>
              <w:jc w:val="both"/>
              <w:rPr>
                <w:rFonts w:ascii="Arial" w:hAnsi="Arial" w:cs="Arial"/>
                <w:sz w:val="18"/>
                <w:szCs w:val="18"/>
              </w:rPr>
            </w:pPr>
          </w:p>
          <w:p w14:paraId="226B3A33" w14:textId="77777777" w:rsidR="00D20A19" w:rsidRPr="00FE648F" w:rsidRDefault="00D20A19" w:rsidP="0048764A">
            <w:pPr>
              <w:jc w:val="both"/>
              <w:rPr>
                <w:rFonts w:ascii="Arial" w:hAnsi="Arial" w:cs="Arial"/>
                <w:sz w:val="18"/>
                <w:szCs w:val="18"/>
              </w:rPr>
            </w:pPr>
          </w:p>
        </w:tc>
        <w:tc>
          <w:tcPr>
            <w:tcW w:w="2240" w:type="dxa"/>
            <w:tcMar>
              <w:top w:w="28" w:type="dxa"/>
              <w:bottom w:w="28" w:type="dxa"/>
            </w:tcMar>
          </w:tcPr>
          <w:p w14:paraId="06A480DC"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8.2</w:t>
            </w:r>
            <w:r>
              <w:rPr>
                <w:rFonts w:ascii="Arial" w:eastAsia="Arial" w:hAnsi="Arial" w:cs="Arial"/>
                <w:b/>
                <w:sz w:val="18"/>
                <w:szCs w:val="18"/>
                <w:lang w:val="en-GB" w:bidi="en-US"/>
              </w:rPr>
              <w:t>.</w:t>
            </w:r>
            <w:r w:rsidRPr="00FE648F">
              <w:rPr>
                <w:rFonts w:ascii="Arial" w:eastAsia="Arial" w:hAnsi="Arial" w:cs="Arial"/>
                <w:b/>
                <w:sz w:val="18"/>
                <w:szCs w:val="18"/>
                <w:lang w:val="en-GB" w:bidi="en-US"/>
              </w:rPr>
              <w:t xml:space="preserve"> Term of validity of the Contract Performance Security</w:t>
            </w:r>
          </w:p>
        </w:tc>
        <w:tc>
          <w:tcPr>
            <w:tcW w:w="5729" w:type="dxa"/>
            <w:gridSpan w:val="6"/>
            <w:tcMar>
              <w:top w:w="28" w:type="dxa"/>
              <w:bottom w:w="28" w:type="dxa"/>
            </w:tcMar>
          </w:tcPr>
          <w:p w14:paraId="6FF03297"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6CD1AD4F" w14:textId="77777777" w:rsidR="00D20A19" w:rsidRPr="00FE648F" w:rsidRDefault="00D20A19" w:rsidP="00AA0F56">
            <w:pPr>
              <w:jc w:val="both"/>
              <w:rPr>
                <w:rFonts w:ascii="Arial" w:hAnsi="Arial" w:cs="Arial"/>
                <w:sz w:val="18"/>
                <w:szCs w:val="18"/>
                <w:lang w:val="en-GB"/>
              </w:rPr>
            </w:pPr>
          </w:p>
          <w:p w14:paraId="5F1F2BE6" w14:textId="77777777" w:rsidR="00D20A19" w:rsidRPr="00FE648F" w:rsidRDefault="00D20A19" w:rsidP="0048764A">
            <w:pPr>
              <w:jc w:val="both"/>
              <w:rPr>
                <w:rFonts w:ascii="Arial" w:hAnsi="Arial" w:cs="Arial"/>
                <w:sz w:val="18"/>
                <w:szCs w:val="18"/>
              </w:rPr>
            </w:pPr>
          </w:p>
        </w:tc>
      </w:tr>
      <w:tr w:rsidR="00D20A19" w14:paraId="3856CC59" w14:textId="77777777" w:rsidTr="30B13C61">
        <w:tc>
          <w:tcPr>
            <w:tcW w:w="2371" w:type="dxa"/>
            <w:gridSpan w:val="2"/>
            <w:tcMar>
              <w:top w:w="28" w:type="dxa"/>
              <w:bottom w:w="28" w:type="dxa"/>
            </w:tcMar>
          </w:tcPr>
          <w:p w14:paraId="48E3405B" w14:textId="77777777" w:rsidR="00D20A19" w:rsidRPr="00FE648F" w:rsidRDefault="00D20A19" w:rsidP="00AA0F56">
            <w:pPr>
              <w:rPr>
                <w:rFonts w:ascii="Arial" w:hAnsi="Arial" w:cs="Arial"/>
                <w:sz w:val="18"/>
                <w:szCs w:val="18"/>
              </w:rPr>
            </w:pPr>
            <w:r w:rsidRPr="00FE648F">
              <w:rPr>
                <w:rFonts w:ascii="Arial" w:hAnsi="Arial" w:cs="Arial"/>
                <w:b/>
                <w:sz w:val="18"/>
                <w:szCs w:val="18"/>
              </w:rPr>
              <w:t>8.3. Sutarties įvykdymo užtikrinimo pateikimas</w:t>
            </w:r>
          </w:p>
        </w:tc>
        <w:tc>
          <w:tcPr>
            <w:tcW w:w="5426" w:type="dxa"/>
            <w:gridSpan w:val="5"/>
            <w:tcMar>
              <w:top w:w="28" w:type="dxa"/>
              <w:bottom w:w="28" w:type="dxa"/>
            </w:tcMar>
          </w:tcPr>
          <w:p w14:paraId="5128AFC9"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Netaikoma</w:t>
            </w:r>
          </w:p>
          <w:p w14:paraId="20EC8BDC" w14:textId="77777777" w:rsidR="00D20A19" w:rsidRPr="00FE648F" w:rsidRDefault="00D20A19" w:rsidP="00AA0F56">
            <w:pPr>
              <w:jc w:val="both"/>
              <w:rPr>
                <w:rFonts w:ascii="Arial" w:hAnsi="Arial" w:cs="Arial"/>
                <w:sz w:val="18"/>
                <w:szCs w:val="18"/>
              </w:rPr>
            </w:pPr>
          </w:p>
          <w:p w14:paraId="5E63D6E5" w14:textId="10693337" w:rsidR="00D20A19" w:rsidRPr="00FE648F" w:rsidRDefault="00D20A19" w:rsidP="00AA0F56">
            <w:pPr>
              <w:jc w:val="both"/>
              <w:rPr>
                <w:rFonts w:ascii="Arial" w:hAnsi="Arial" w:cs="Arial"/>
                <w:sz w:val="18"/>
                <w:szCs w:val="18"/>
              </w:rPr>
            </w:pPr>
          </w:p>
        </w:tc>
        <w:tc>
          <w:tcPr>
            <w:tcW w:w="2240" w:type="dxa"/>
            <w:tcMar>
              <w:top w:w="28" w:type="dxa"/>
              <w:bottom w:w="28" w:type="dxa"/>
            </w:tcMar>
          </w:tcPr>
          <w:p w14:paraId="3738014F"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7A96FFAC"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DDB70BC" w14:textId="77777777" w:rsidR="00D20A19" w:rsidRPr="00FE648F" w:rsidRDefault="00D20A19" w:rsidP="00AA0F56">
            <w:pPr>
              <w:jc w:val="both"/>
              <w:rPr>
                <w:rFonts w:ascii="Arial" w:hAnsi="Arial" w:cs="Arial"/>
                <w:sz w:val="18"/>
                <w:szCs w:val="18"/>
                <w:lang w:val="en-GB"/>
              </w:rPr>
            </w:pPr>
          </w:p>
          <w:p w14:paraId="0663A8FE" w14:textId="01FAA604" w:rsidR="00D20A19" w:rsidRPr="00FE648F" w:rsidRDefault="00D20A19" w:rsidP="00AA0F56">
            <w:pPr>
              <w:jc w:val="both"/>
              <w:rPr>
                <w:rFonts w:ascii="Arial" w:hAnsi="Arial" w:cs="Arial"/>
                <w:sz w:val="18"/>
                <w:szCs w:val="18"/>
              </w:rPr>
            </w:pPr>
          </w:p>
        </w:tc>
      </w:tr>
      <w:tr w:rsidR="00D20A19" w14:paraId="48AFB80C" w14:textId="77777777" w:rsidTr="30B13C61">
        <w:tc>
          <w:tcPr>
            <w:tcW w:w="7797" w:type="dxa"/>
            <w:gridSpan w:val="7"/>
            <w:tcMar>
              <w:top w:w="28" w:type="dxa"/>
              <w:bottom w:w="28" w:type="dxa"/>
            </w:tcMar>
          </w:tcPr>
          <w:p w14:paraId="74EA5562"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14:paraId="5CDA95BF"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30B13C61">
        <w:tc>
          <w:tcPr>
            <w:tcW w:w="2371" w:type="dxa"/>
            <w:gridSpan w:val="2"/>
            <w:tcMar>
              <w:top w:w="28" w:type="dxa"/>
              <w:bottom w:w="28" w:type="dxa"/>
            </w:tcMar>
          </w:tcPr>
          <w:p w14:paraId="18348146" w14:textId="77777777" w:rsidR="00D20A19" w:rsidRPr="00FE648F" w:rsidRDefault="00D20A19" w:rsidP="00AA0F56">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315016E6" w14:textId="77777777" w:rsidR="00D20A19" w:rsidRPr="00FE648F" w:rsidRDefault="00D20A19" w:rsidP="00AA0F56">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688B3F6F"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10D62E9" w14:textId="77777777" w:rsidR="00D20A19" w:rsidRPr="00FE648F" w:rsidRDefault="00D20A19" w:rsidP="00AA0F56">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30B13C61">
        <w:trPr>
          <w:trHeight w:val="600"/>
        </w:trPr>
        <w:tc>
          <w:tcPr>
            <w:tcW w:w="2371" w:type="dxa"/>
            <w:gridSpan w:val="2"/>
            <w:tcMar>
              <w:top w:w="28" w:type="dxa"/>
              <w:bottom w:w="28" w:type="dxa"/>
            </w:tcMar>
          </w:tcPr>
          <w:p w14:paraId="24ACF563" w14:textId="77777777" w:rsidR="00D20A19" w:rsidRPr="00FE648F" w:rsidRDefault="00D20A19" w:rsidP="00AA0F56">
            <w:pPr>
              <w:rPr>
                <w:rFonts w:ascii="Arial" w:hAnsi="Arial" w:cs="Arial"/>
                <w:sz w:val="18"/>
                <w:szCs w:val="18"/>
              </w:rPr>
            </w:pPr>
            <w:r w:rsidRPr="00FE648F">
              <w:rPr>
                <w:rFonts w:ascii="Arial" w:hAnsi="Arial" w:cs="Arial"/>
                <w:b/>
                <w:sz w:val="18"/>
                <w:szCs w:val="18"/>
              </w:rPr>
              <w:t>9.2. Tiekėjui taikomos netesybos</w:t>
            </w:r>
          </w:p>
        </w:tc>
        <w:tc>
          <w:tcPr>
            <w:tcW w:w="5426" w:type="dxa"/>
            <w:gridSpan w:val="5"/>
            <w:tcMar>
              <w:top w:w="28" w:type="dxa"/>
              <w:bottom w:w="28" w:type="dxa"/>
            </w:tcMar>
          </w:tcPr>
          <w:p w14:paraId="1A4E9190" w14:textId="77777777" w:rsidR="00D20A19" w:rsidRPr="00FE648F" w:rsidRDefault="00D20A19" w:rsidP="00AA0F56">
            <w:pPr>
              <w:spacing w:line="259" w:lineRule="auto"/>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nesuteiktų Paslaugų ar kitų sutartinių įsipareigojimų nevykdymo kainos be PVM.</w:t>
            </w:r>
          </w:p>
          <w:p w14:paraId="5332F670" w14:textId="77777777" w:rsidR="00D20A19" w:rsidRPr="00BA3EED" w:rsidRDefault="00D20A19" w:rsidP="00AA0F56">
            <w:pPr>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6524F835" w14:textId="77777777" w:rsidR="00D20A19" w:rsidRPr="00BA3EED" w:rsidRDefault="00D20A19" w:rsidP="00AA0F56">
            <w:pPr>
              <w:rPr>
                <w:rFonts w:ascii="Arial" w:eastAsia="Arial" w:hAnsi="Arial" w:cs="Arial"/>
                <w:color w:val="000000" w:themeColor="text1"/>
                <w:sz w:val="18"/>
                <w:szCs w:val="18"/>
              </w:rPr>
            </w:pPr>
          </w:p>
          <w:p w14:paraId="5652FB12" w14:textId="77777777" w:rsidR="00D20A19" w:rsidRPr="00FE648F" w:rsidRDefault="00D20A19" w:rsidP="00AA0F56">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Pr="00FE648F" w:rsidRDefault="00D20A19" w:rsidP="00AA0F56">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lastRenderedPageBreak/>
              <w:t>Nustatoma Šalies maksimali mokėtinų netesybų riba – 20 (dvidešimt) procentų nuo Sutarties kainos be PVM. Nurodyta suma neapima nuostolių atlyginimo ir trečiųjų šalių pritaikytų sankcijų vertės.</w:t>
            </w:r>
          </w:p>
          <w:p w14:paraId="0D7DEFBC" w14:textId="77777777" w:rsidR="00D20A19" w:rsidRPr="00FE648F" w:rsidRDefault="00D20A19" w:rsidP="00AA0F56">
            <w:pPr>
              <w:jc w:val="both"/>
              <w:rPr>
                <w:rFonts w:ascii="Arial" w:hAnsi="Arial" w:cs="Arial"/>
                <w:color w:val="000000" w:themeColor="text1"/>
                <w:sz w:val="18"/>
                <w:szCs w:val="18"/>
              </w:rPr>
            </w:pPr>
          </w:p>
        </w:tc>
        <w:tc>
          <w:tcPr>
            <w:tcW w:w="2240" w:type="dxa"/>
            <w:tcMar>
              <w:top w:w="28" w:type="dxa"/>
              <w:bottom w:w="28" w:type="dxa"/>
            </w:tcMar>
          </w:tcPr>
          <w:p w14:paraId="3362ABF5"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lastRenderedPageBreak/>
              <w:t>9.2. Penalties applied to the Supplier</w:t>
            </w:r>
          </w:p>
        </w:tc>
        <w:tc>
          <w:tcPr>
            <w:tcW w:w="5729" w:type="dxa"/>
            <w:gridSpan w:val="6"/>
            <w:tcMar>
              <w:top w:w="28" w:type="dxa"/>
              <w:bottom w:w="28" w:type="dxa"/>
            </w:tcMar>
          </w:tcPr>
          <w:p w14:paraId="6B6B935E" w14:textId="77777777" w:rsidR="00D20A19" w:rsidRPr="00066D55" w:rsidRDefault="00D20A19" w:rsidP="00AA0F56">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 xml:space="preserve">9.2.1. If the Supplier delays in providing the Services or fails to </w:t>
            </w:r>
            <w:proofErr w:type="spellStart"/>
            <w:r w:rsidRPr="73E762EA">
              <w:rPr>
                <w:rFonts w:ascii="Arial" w:eastAsia="Arial" w:hAnsi="Arial" w:cs="Arial"/>
                <w:color w:val="000000" w:themeColor="text1"/>
                <w:sz w:val="18"/>
                <w:szCs w:val="18"/>
                <w:lang w:val="en-GB" w:bidi="en-US"/>
              </w:rPr>
              <w:t>fulfill</w:t>
            </w:r>
            <w:proofErr w:type="spellEnd"/>
            <w:r w:rsidRPr="73E762EA">
              <w:rPr>
                <w:rFonts w:ascii="Arial" w:eastAsia="Arial" w:hAnsi="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1901744A" w14:textId="77777777" w:rsidR="00D20A19" w:rsidRPr="00066D55" w:rsidRDefault="00D20A19" w:rsidP="00AA0F56">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AA0F56">
            <w:pPr>
              <w:jc w:val="both"/>
            </w:pPr>
            <w:r w:rsidRPr="73E762E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A6F1D82" w14:textId="77777777" w:rsidR="00D20A19" w:rsidRPr="00066D55" w:rsidRDefault="00D20A19" w:rsidP="00AA0F56">
            <w:pPr>
              <w:jc w:val="both"/>
            </w:pPr>
            <w:r w:rsidRPr="73E762EA">
              <w:rPr>
                <w:rFonts w:ascii="Arial" w:eastAsia="Arial" w:hAnsi="Arial" w:cs="Arial"/>
                <w:color w:val="000000" w:themeColor="text1"/>
                <w:sz w:val="18"/>
                <w:szCs w:val="18"/>
                <w:lang w:val="en-GB" w:bidi="en-US"/>
              </w:rPr>
              <w:t xml:space="preserve">The maximum limit of penalties payable by the Party is set at 20 (twenty) percent of the Contract price excluding VAT. The specified </w:t>
            </w:r>
            <w:r w:rsidRPr="73E762EA">
              <w:rPr>
                <w:rFonts w:ascii="Arial" w:eastAsia="Arial" w:hAnsi="Arial" w:cs="Arial"/>
                <w:color w:val="000000" w:themeColor="text1"/>
                <w:sz w:val="18"/>
                <w:szCs w:val="18"/>
                <w:lang w:val="en-GB" w:bidi="en-US"/>
              </w:rPr>
              <w:lastRenderedPageBreak/>
              <w:t>amount does not include compensation for losses and the value of sanctions applied by third parties.</w:t>
            </w:r>
          </w:p>
          <w:p w14:paraId="53CBE99B" w14:textId="77777777" w:rsidR="00D20A19" w:rsidRPr="00066D55" w:rsidRDefault="00D20A19" w:rsidP="00AA0F56">
            <w:pPr>
              <w:jc w:val="both"/>
              <w:rPr>
                <w:rFonts w:ascii="Arial" w:eastAsia="Arial" w:hAnsi="Arial" w:cs="Arial"/>
                <w:color w:val="000000" w:themeColor="text1"/>
                <w:sz w:val="18"/>
                <w:szCs w:val="18"/>
                <w:lang w:val="en-GB" w:bidi="en-US"/>
              </w:rPr>
            </w:pPr>
          </w:p>
        </w:tc>
      </w:tr>
      <w:tr w:rsidR="00D20A19" w14:paraId="1CE36C4D" w14:textId="77777777" w:rsidTr="30B13C61">
        <w:tc>
          <w:tcPr>
            <w:tcW w:w="2371" w:type="dxa"/>
            <w:gridSpan w:val="2"/>
            <w:tcMar>
              <w:top w:w="28" w:type="dxa"/>
              <w:bottom w:w="28" w:type="dxa"/>
            </w:tcMar>
          </w:tcPr>
          <w:p w14:paraId="7DE32861" w14:textId="77777777" w:rsidR="00D20A19" w:rsidRPr="00FE648F" w:rsidRDefault="00D20A19" w:rsidP="00AA0F56">
            <w:pPr>
              <w:rPr>
                <w:rFonts w:ascii="Arial" w:hAnsi="Arial" w:cs="Arial"/>
                <w:sz w:val="18"/>
                <w:szCs w:val="18"/>
              </w:rPr>
            </w:pPr>
            <w:r w:rsidRPr="00FE648F">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426" w:type="dxa"/>
            <w:gridSpan w:val="5"/>
            <w:tcMar>
              <w:top w:w="28" w:type="dxa"/>
              <w:bottom w:w="28" w:type="dxa"/>
            </w:tcMar>
          </w:tcPr>
          <w:p w14:paraId="0E911929" w14:textId="77777777" w:rsidR="00D20A19" w:rsidRPr="00FE648F" w:rsidRDefault="00D20A19" w:rsidP="00AA0F56">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AA0F56">
            <w:pPr>
              <w:ind w:firstLine="567"/>
              <w:jc w:val="both"/>
              <w:rPr>
                <w:rFonts w:ascii="Arial" w:hAnsi="Arial" w:cs="Arial"/>
                <w:sz w:val="18"/>
                <w:szCs w:val="18"/>
              </w:rPr>
            </w:pPr>
          </w:p>
          <w:p w14:paraId="76450613" w14:textId="77777777" w:rsidR="00D20A19" w:rsidRPr="00BA3EED" w:rsidRDefault="00D20A19" w:rsidP="00AA0F56">
            <w:pPr>
              <w:rPr>
                <w:rFonts w:ascii="Arial" w:eastAsia="Arial" w:hAnsi="Arial" w:cs="Arial"/>
                <w:color w:val="4472C4" w:themeColor="accent1"/>
                <w:sz w:val="18"/>
                <w:szCs w:val="18"/>
              </w:rPr>
            </w:pPr>
          </w:p>
        </w:tc>
        <w:tc>
          <w:tcPr>
            <w:tcW w:w="2240" w:type="dxa"/>
            <w:tcMar>
              <w:top w:w="28" w:type="dxa"/>
              <w:bottom w:w="28" w:type="dxa"/>
            </w:tcMar>
          </w:tcPr>
          <w:p w14:paraId="5106F39F"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29" w:type="dxa"/>
            <w:gridSpan w:val="6"/>
            <w:tcMar>
              <w:top w:w="28" w:type="dxa"/>
              <w:bottom w:w="28" w:type="dxa"/>
            </w:tcMar>
          </w:tcPr>
          <w:p w14:paraId="12BD0A2F" w14:textId="77777777" w:rsidR="00D20A19" w:rsidRPr="00FE648F" w:rsidRDefault="00D20A19" w:rsidP="00AA0F56">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793C645E" w14:textId="77777777" w:rsidR="00D20A19" w:rsidRPr="00FE648F" w:rsidRDefault="00D20A19" w:rsidP="00AA0F56">
            <w:pPr>
              <w:jc w:val="both"/>
              <w:rPr>
                <w:rFonts w:ascii="Arial" w:hAnsi="Arial" w:cs="Arial"/>
                <w:sz w:val="18"/>
                <w:szCs w:val="18"/>
              </w:rPr>
            </w:pPr>
          </w:p>
        </w:tc>
      </w:tr>
      <w:tr w:rsidR="00D20A19" w14:paraId="2E602E63" w14:textId="77777777" w:rsidTr="30B13C61">
        <w:trPr>
          <w:trHeight w:val="300"/>
        </w:trPr>
        <w:tc>
          <w:tcPr>
            <w:tcW w:w="2371" w:type="dxa"/>
            <w:gridSpan w:val="2"/>
            <w:tcMar>
              <w:top w:w="28" w:type="dxa"/>
              <w:bottom w:w="28" w:type="dxa"/>
            </w:tcMar>
          </w:tcPr>
          <w:p w14:paraId="5BBE8D14" w14:textId="77777777" w:rsidR="00D20A19" w:rsidRDefault="00D20A19" w:rsidP="00AA0F56">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38372091" w14:textId="77777777" w:rsidR="00D20A19" w:rsidRDefault="00D20A19" w:rsidP="00AA0F56">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D20A19" w:rsidRDefault="00D20A19" w:rsidP="00AA0F56">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AA0F56">
            <w:pPr>
              <w:jc w:val="both"/>
              <w:rPr>
                <w:rFonts w:ascii="Arial" w:eastAsia="Arial" w:hAnsi="Arial" w:cs="Arial"/>
                <w:sz w:val="18"/>
                <w:szCs w:val="18"/>
              </w:rPr>
            </w:pPr>
          </w:p>
        </w:tc>
        <w:tc>
          <w:tcPr>
            <w:tcW w:w="2240" w:type="dxa"/>
            <w:tcMar>
              <w:top w:w="28" w:type="dxa"/>
              <w:bottom w:w="28" w:type="dxa"/>
            </w:tcMar>
          </w:tcPr>
          <w:p w14:paraId="222F2543" w14:textId="77777777" w:rsidR="00D20A19" w:rsidRDefault="00D20A19" w:rsidP="00AA0F56">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05B551F6" w14:textId="77777777" w:rsidR="00D20A19" w:rsidRDefault="00D20A19" w:rsidP="00AA0F56">
            <w:pPr>
              <w:rPr>
                <w:rFonts w:ascii="Arial" w:eastAsia="Arial" w:hAnsi="Arial" w:cs="Arial"/>
                <w:b/>
                <w:bCs/>
                <w:sz w:val="18"/>
                <w:szCs w:val="18"/>
                <w:lang w:val="en-GB" w:bidi="en-US"/>
              </w:rPr>
            </w:pPr>
          </w:p>
        </w:tc>
        <w:tc>
          <w:tcPr>
            <w:tcW w:w="5729" w:type="dxa"/>
            <w:gridSpan w:val="6"/>
            <w:tcMar>
              <w:top w:w="28" w:type="dxa"/>
              <w:bottom w:w="28" w:type="dxa"/>
            </w:tcMar>
          </w:tcPr>
          <w:p w14:paraId="1815FCF2" w14:textId="77777777" w:rsidR="00D20A19" w:rsidRDefault="00D20A19" w:rsidP="00AA0F56">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D20A19" w:rsidRDefault="00D20A19" w:rsidP="00AA0F56">
            <w:pPr>
              <w:jc w:val="both"/>
              <w:rPr>
                <w:rFonts w:ascii="Arial" w:eastAsia="Arial" w:hAnsi="Arial" w:cs="Arial"/>
                <w:color w:val="000000" w:themeColor="text1"/>
                <w:sz w:val="18"/>
                <w:szCs w:val="18"/>
                <w:lang w:val="en-GB" w:bidi="en-US"/>
              </w:rPr>
            </w:pPr>
          </w:p>
          <w:p w14:paraId="6C5C5CC7" w14:textId="77777777" w:rsidR="00D20A19" w:rsidRDefault="00D20A19" w:rsidP="00AA0F56">
            <w:pPr>
              <w:jc w:val="both"/>
              <w:rPr>
                <w:rFonts w:ascii="Arial" w:eastAsia="Arial" w:hAnsi="Arial" w:cs="Arial"/>
                <w:color w:val="000000" w:themeColor="text1"/>
                <w:sz w:val="18"/>
                <w:szCs w:val="18"/>
                <w:lang w:val="en-GB" w:bidi="en-US"/>
              </w:rPr>
            </w:pPr>
          </w:p>
        </w:tc>
      </w:tr>
      <w:tr w:rsidR="00D20A19" w14:paraId="35B7B9AF" w14:textId="77777777" w:rsidTr="30B13C61">
        <w:tc>
          <w:tcPr>
            <w:tcW w:w="2371" w:type="dxa"/>
            <w:gridSpan w:val="2"/>
            <w:tcMar>
              <w:top w:w="28" w:type="dxa"/>
              <w:bottom w:w="28" w:type="dxa"/>
            </w:tcMar>
          </w:tcPr>
          <w:p w14:paraId="3AE05B9D" w14:textId="77777777" w:rsidR="00D20A19" w:rsidRPr="00FE648F" w:rsidRDefault="00D20A19" w:rsidP="00AA0F56">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14:paraId="4C277318" w14:textId="77777777" w:rsidR="00D20A19" w:rsidRPr="001E17A2" w:rsidRDefault="00D20A19" w:rsidP="00AA0F56">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Tiekėjui taikoma 300 Eur bauda dėl aplinkosauginių kriterijų nesilaikymo už kiekvieną nustatytą atvejį. </w:t>
            </w:r>
          </w:p>
          <w:p w14:paraId="2077507D" w14:textId="77777777" w:rsidR="00D20A19" w:rsidRPr="001E17A2" w:rsidRDefault="00D20A19" w:rsidP="00AA0F56">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C578D0D" w14:textId="77777777" w:rsidR="00D20A19" w:rsidRPr="001E17A2" w:rsidRDefault="00D20A19" w:rsidP="00AA0F56">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5CAE3B1" w14:textId="77777777" w:rsidR="00D20A19" w:rsidRPr="00FE648F" w:rsidRDefault="00D20A19" w:rsidP="00AA0F56">
            <w:pPr>
              <w:jc w:val="both"/>
              <w:rPr>
                <w:rFonts w:ascii="Arial" w:hAnsi="Arial" w:cs="Arial"/>
                <w:color w:val="000000" w:themeColor="text1"/>
                <w:sz w:val="18"/>
                <w:szCs w:val="18"/>
              </w:rPr>
            </w:pPr>
          </w:p>
        </w:tc>
        <w:tc>
          <w:tcPr>
            <w:tcW w:w="2240" w:type="dxa"/>
            <w:tcMar>
              <w:top w:w="28" w:type="dxa"/>
              <w:bottom w:w="28" w:type="dxa"/>
            </w:tcMar>
          </w:tcPr>
          <w:p w14:paraId="338DF171" w14:textId="77777777" w:rsidR="00D20A19" w:rsidRPr="00FE648F" w:rsidRDefault="00D20A19" w:rsidP="00AA0F56">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6774445B" w14:textId="77777777" w:rsidR="00D20A19" w:rsidRDefault="00D20A19" w:rsidP="00AA0F56">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726F3BC2" w14:textId="77777777" w:rsidR="00D20A19" w:rsidRDefault="00D20A19" w:rsidP="00AA0F56">
            <w:pPr>
              <w:jc w:val="both"/>
              <w:rPr>
                <w:rFonts w:ascii="Arial" w:eastAsia="Arial" w:hAnsi="Arial" w:cs="Arial"/>
                <w:color w:val="000000" w:themeColor="text1"/>
                <w:sz w:val="18"/>
                <w:szCs w:val="18"/>
                <w:lang w:val="en-GB" w:bidi="en-US"/>
              </w:rPr>
            </w:pPr>
          </w:p>
          <w:p w14:paraId="3054867A" w14:textId="77777777" w:rsidR="00D20A19" w:rsidRPr="00FE648F" w:rsidRDefault="00D20A19" w:rsidP="00AA0F56">
            <w:pPr>
              <w:jc w:val="both"/>
              <w:rPr>
                <w:rFonts w:ascii="Arial" w:eastAsia="Arial" w:hAnsi="Arial" w:cs="Arial"/>
                <w:color w:val="000000" w:themeColor="text1"/>
                <w:sz w:val="18"/>
                <w:szCs w:val="18"/>
                <w:lang w:val="en-GB" w:bidi="en-US"/>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D20A19" w14:paraId="226D5F08" w14:textId="77777777" w:rsidTr="30B13C61">
        <w:tc>
          <w:tcPr>
            <w:tcW w:w="2371" w:type="dxa"/>
            <w:gridSpan w:val="2"/>
            <w:tcMar>
              <w:top w:w="28" w:type="dxa"/>
              <w:bottom w:w="28" w:type="dxa"/>
            </w:tcMar>
          </w:tcPr>
          <w:p w14:paraId="645B2D5D" w14:textId="77777777" w:rsidR="00D20A19" w:rsidRPr="00FE648F" w:rsidRDefault="00D20A19" w:rsidP="00AA0F56">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14:paraId="18E82ADE" w14:textId="77777777" w:rsidR="00D20A19" w:rsidRPr="00FE648F" w:rsidRDefault="00D20A19" w:rsidP="00AA0F56">
            <w:pPr>
              <w:jc w:val="both"/>
              <w:rPr>
                <w:rFonts w:ascii="Arial" w:hAnsi="Arial" w:cs="Arial"/>
                <w:sz w:val="18"/>
                <w:szCs w:val="18"/>
              </w:rPr>
            </w:pPr>
            <w:r w:rsidRPr="00FE648F">
              <w:rPr>
                <w:rFonts w:ascii="Arial" w:hAnsi="Arial" w:cs="Arial"/>
                <w:color w:val="000000" w:themeColor="text1"/>
                <w:sz w:val="18"/>
                <w:szCs w:val="18"/>
              </w:rPr>
              <w:t>300 Eur</w:t>
            </w:r>
          </w:p>
        </w:tc>
        <w:tc>
          <w:tcPr>
            <w:tcW w:w="2240" w:type="dxa"/>
            <w:tcMar>
              <w:top w:w="28" w:type="dxa"/>
              <w:bottom w:w="28" w:type="dxa"/>
            </w:tcMar>
          </w:tcPr>
          <w:p w14:paraId="1DC15793" w14:textId="77777777" w:rsidR="00D20A19" w:rsidRPr="00FE648F" w:rsidRDefault="00D20A19" w:rsidP="00AA0F56">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1D495C79" w14:textId="77777777" w:rsidR="00D20A19" w:rsidRPr="00FE648F" w:rsidRDefault="00D20A19" w:rsidP="00AA0F56">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30B13C61">
        <w:tc>
          <w:tcPr>
            <w:tcW w:w="2371" w:type="dxa"/>
            <w:gridSpan w:val="2"/>
            <w:tcMar>
              <w:top w:w="28" w:type="dxa"/>
              <w:bottom w:w="28" w:type="dxa"/>
            </w:tcMar>
          </w:tcPr>
          <w:p w14:paraId="58E37DE9" w14:textId="77777777" w:rsidR="00D20A19" w:rsidRPr="00FE648F" w:rsidRDefault="00D20A19" w:rsidP="00AA0F56">
            <w:pPr>
              <w:rPr>
                <w:rFonts w:ascii="Arial" w:hAnsi="Arial" w:cs="Arial"/>
                <w:sz w:val="18"/>
                <w:szCs w:val="18"/>
              </w:rPr>
            </w:pPr>
            <w:r w:rsidRPr="73E762EA">
              <w:rPr>
                <w:rFonts w:ascii="Arial" w:hAnsi="Arial" w:cs="Arial"/>
                <w:b/>
                <w:bCs/>
                <w:sz w:val="18"/>
                <w:szCs w:val="18"/>
              </w:rPr>
              <w:t xml:space="preserve">9.7. Tiekėjui taikomos netesybos dėl pirkimo dokumentuose nustatytų Kokybinių kriterijų </w:t>
            </w:r>
            <w:proofErr w:type="spellStart"/>
            <w:r w:rsidRPr="73E762EA">
              <w:rPr>
                <w:rFonts w:ascii="Arial" w:hAnsi="Arial" w:cs="Arial"/>
                <w:b/>
                <w:bCs/>
                <w:sz w:val="18"/>
                <w:szCs w:val="18"/>
              </w:rPr>
              <w:t>nepasiekimo</w:t>
            </w:r>
            <w:proofErr w:type="spellEnd"/>
            <w:r w:rsidRPr="73E762EA">
              <w:rPr>
                <w:rFonts w:ascii="Arial" w:hAnsi="Arial" w:cs="Arial"/>
                <w:b/>
                <w:bCs/>
                <w:sz w:val="18"/>
                <w:szCs w:val="18"/>
              </w:rPr>
              <w:t xml:space="preserve"> Sutarties vykdymo metu</w:t>
            </w:r>
          </w:p>
        </w:tc>
        <w:tc>
          <w:tcPr>
            <w:tcW w:w="5426" w:type="dxa"/>
            <w:gridSpan w:val="5"/>
            <w:tcMar>
              <w:top w:w="28" w:type="dxa"/>
              <w:bottom w:w="28" w:type="dxa"/>
            </w:tcMar>
          </w:tcPr>
          <w:p w14:paraId="2A6242D7" w14:textId="77777777" w:rsidR="00D20A19" w:rsidRPr="00FE648F" w:rsidRDefault="00D20A19" w:rsidP="00AA0F56">
            <w:pPr>
              <w:jc w:val="both"/>
              <w:rPr>
                <w:rFonts w:ascii="Arial" w:hAnsi="Arial" w:cs="Arial"/>
                <w:color w:val="000000" w:themeColor="text1"/>
                <w:sz w:val="18"/>
                <w:szCs w:val="18"/>
              </w:rPr>
            </w:pPr>
            <w:r w:rsidRPr="00FE648F">
              <w:rPr>
                <w:rFonts w:ascii="Arial" w:hAnsi="Arial" w:cs="Arial"/>
                <w:color w:val="000000" w:themeColor="text1"/>
                <w:sz w:val="18"/>
                <w:szCs w:val="18"/>
              </w:rPr>
              <w:t>Netaikoma</w:t>
            </w:r>
          </w:p>
          <w:p w14:paraId="16AAFADD" w14:textId="77777777" w:rsidR="00D20A19" w:rsidRPr="00FE648F" w:rsidRDefault="00D20A19" w:rsidP="00AA0F56">
            <w:pPr>
              <w:jc w:val="both"/>
              <w:rPr>
                <w:rFonts w:ascii="Arial" w:hAnsi="Arial" w:cs="Arial"/>
                <w:color w:val="000000" w:themeColor="text1"/>
                <w:sz w:val="18"/>
                <w:szCs w:val="18"/>
              </w:rPr>
            </w:pPr>
          </w:p>
          <w:p w14:paraId="3866B213" w14:textId="77777777" w:rsidR="00D20A19" w:rsidRPr="00066D55" w:rsidRDefault="00D20A19" w:rsidP="00AA0F56">
            <w:pPr>
              <w:jc w:val="both"/>
              <w:rPr>
                <w:rFonts w:ascii="Arial" w:hAnsi="Arial" w:cs="Arial"/>
                <w:i/>
                <w:iCs/>
                <w:color w:val="4472C4"/>
                <w:sz w:val="18"/>
                <w:szCs w:val="18"/>
              </w:rPr>
            </w:pPr>
          </w:p>
        </w:tc>
        <w:tc>
          <w:tcPr>
            <w:tcW w:w="2240" w:type="dxa"/>
            <w:tcMar>
              <w:top w:w="28" w:type="dxa"/>
              <w:bottom w:w="28" w:type="dxa"/>
            </w:tcMar>
          </w:tcPr>
          <w:p w14:paraId="56CA48CF" w14:textId="77777777" w:rsidR="00D20A19" w:rsidRPr="00FE648F" w:rsidRDefault="00D20A19" w:rsidP="00AA0F56">
            <w:pPr>
              <w:rPr>
                <w:rFonts w:ascii="Arial" w:hAnsi="Arial" w:cs="Arial"/>
                <w:sz w:val="18"/>
                <w:szCs w:val="18"/>
              </w:rPr>
            </w:pPr>
            <w:r w:rsidRPr="73E762EA">
              <w:rPr>
                <w:rFonts w:ascii="Arial" w:eastAsia="Arial" w:hAnsi="Arial" w:cs="Arial"/>
                <w:b/>
                <w:bCs/>
                <w:sz w:val="18"/>
                <w:szCs w:val="18"/>
                <w:lang w:val="en-GB" w:bidi="en-US"/>
              </w:rPr>
              <w:t xml:space="preserve">9.7. Penalty applied to the Supplier for failure to meet the Qualitative criteria set out in the procurement documents during the </w:t>
            </w:r>
            <w:r w:rsidRPr="73E762EA">
              <w:rPr>
                <w:rFonts w:ascii="Arial" w:eastAsia="Arial" w:hAnsi="Arial" w:cs="Arial"/>
                <w:b/>
                <w:bCs/>
                <w:sz w:val="18"/>
                <w:szCs w:val="18"/>
                <w:lang w:val="en-GB" w:bidi="en-US"/>
              </w:rPr>
              <w:lastRenderedPageBreak/>
              <w:t>performance of the Contract</w:t>
            </w:r>
          </w:p>
        </w:tc>
        <w:tc>
          <w:tcPr>
            <w:tcW w:w="5729" w:type="dxa"/>
            <w:gridSpan w:val="6"/>
            <w:tcMar>
              <w:top w:w="28" w:type="dxa"/>
              <w:bottom w:w="28" w:type="dxa"/>
            </w:tcMar>
          </w:tcPr>
          <w:p w14:paraId="29581919"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lastRenderedPageBreak/>
              <w:t>Not applicable</w:t>
            </w:r>
          </w:p>
          <w:p w14:paraId="33C79D23" w14:textId="77777777" w:rsidR="00D20A19" w:rsidRPr="00FE648F" w:rsidRDefault="00D20A19" w:rsidP="00AA0F56">
            <w:pPr>
              <w:jc w:val="both"/>
              <w:rPr>
                <w:rFonts w:ascii="Arial" w:hAnsi="Arial" w:cs="Arial"/>
                <w:sz w:val="18"/>
                <w:szCs w:val="18"/>
                <w:lang w:val="en-GB"/>
              </w:rPr>
            </w:pPr>
          </w:p>
          <w:p w14:paraId="0BE42561" w14:textId="77777777" w:rsidR="00D20A19" w:rsidRPr="00066D55" w:rsidRDefault="00D20A19" w:rsidP="00AA0F56">
            <w:pPr>
              <w:jc w:val="both"/>
              <w:rPr>
                <w:rFonts w:ascii="Arial" w:hAnsi="Arial" w:cs="Arial"/>
                <w:i/>
                <w:iCs/>
                <w:color w:val="4472C4"/>
                <w:sz w:val="18"/>
                <w:szCs w:val="18"/>
                <w:lang w:val="en-GB"/>
              </w:rPr>
            </w:pPr>
          </w:p>
        </w:tc>
      </w:tr>
      <w:tr w:rsidR="00D20A19" w14:paraId="4C45F6FD" w14:textId="77777777" w:rsidTr="30B13C61">
        <w:tc>
          <w:tcPr>
            <w:tcW w:w="2371" w:type="dxa"/>
            <w:gridSpan w:val="2"/>
            <w:tcMar>
              <w:top w:w="28" w:type="dxa"/>
              <w:bottom w:w="28" w:type="dxa"/>
            </w:tcMar>
          </w:tcPr>
          <w:p w14:paraId="5FB1D3CA" w14:textId="77777777" w:rsidR="00D20A19" w:rsidRPr="00FE648F" w:rsidRDefault="00D20A19" w:rsidP="00AA0F56">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426" w:type="dxa"/>
            <w:gridSpan w:val="5"/>
            <w:tcMar>
              <w:top w:w="28" w:type="dxa"/>
              <w:bottom w:w="28" w:type="dxa"/>
            </w:tcMar>
          </w:tcPr>
          <w:p w14:paraId="4416CDB7" w14:textId="77777777" w:rsidR="00D20A19" w:rsidRPr="00FE648F" w:rsidRDefault="00D20A19" w:rsidP="00AA0F56">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2240" w:type="dxa"/>
            <w:tcMar>
              <w:top w:w="28" w:type="dxa"/>
              <w:bottom w:w="28" w:type="dxa"/>
            </w:tcMar>
          </w:tcPr>
          <w:p w14:paraId="39DEBD72" w14:textId="77777777" w:rsidR="00D20A19" w:rsidRPr="00FE648F" w:rsidRDefault="00D20A19" w:rsidP="00AA0F56">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14:paraId="3116A1B2" w14:textId="77777777" w:rsidR="00D20A19" w:rsidRPr="00FE648F" w:rsidRDefault="00D20A19" w:rsidP="00AA0F56">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D20A19" w14:paraId="290977D5" w14:textId="77777777" w:rsidTr="30B13C61">
        <w:tc>
          <w:tcPr>
            <w:tcW w:w="2371" w:type="dxa"/>
            <w:gridSpan w:val="2"/>
            <w:tcMar>
              <w:top w:w="28" w:type="dxa"/>
              <w:bottom w:w="28" w:type="dxa"/>
            </w:tcMar>
          </w:tcPr>
          <w:p w14:paraId="33213322" w14:textId="77777777" w:rsidR="00D20A19" w:rsidRPr="00FE648F" w:rsidRDefault="00D20A19" w:rsidP="00AA0F56">
            <w:pPr>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426" w:type="dxa"/>
            <w:gridSpan w:val="5"/>
            <w:tcMar>
              <w:top w:w="28" w:type="dxa"/>
              <w:bottom w:w="28" w:type="dxa"/>
            </w:tcMar>
          </w:tcPr>
          <w:p w14:paraId="1BB3766C" w14:textId="77777777" w:rsidR="00D20A19" w:rsidRPr="00FE648F" w:rsidRDefault="00D20A19" w:rsidP="00AA0F56">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14:paraId="4ED2C342" w14:textId="77777777" w:rsidR="00D20A19" w:rsidRPr="00FE648F" w:rsidRDefault="00D20A19" w:rsidP="00AA0F56">
            <w:pPr>
              <w:jc w:val="both"/>
              <w:rPr>
                <w:rFonts w:ascii="Arial" w:hAnsi="Arial" w:cs="Arial"/>
                <w:sz w:val="18"/>
                <w:szCs w:val="18"/>
              </w:rPr>
            </w:pPr>
          </w:p>
        </w:tc>
        <w:tc>
          <w:tcPr>
            <w:tcW w:w="2240" w:type="dxa"/>
            <w:tcMar>
              <w:top w:w="28" w:type="dxa"/>
              <w:bottom w:w="28" w:type="dxa"/>
            </w:tcMar>
          </w:tcPr>
          <w:p w14:paraId="06999365" w14:textId="77777777" w:rsidR="00D20A19" w:rsidRPr="00FE648F" w:rsidRDefault="00D20A19" w:rsidP="00AA0F56">
            <w:pPr>
              <w:rPr>
                <w:rFonts w:ascii="Arial" w:hAnsi="Arial" w:cs="Arial"/>
                <w:sz w:val="18"/>
                <w:szCs w:val="18"/>
              </w:rPr>
            </w:pPr>
            <w:r w:rsidRPr="73E762EA">
              <w:rPr>
                <w:rFonts w:ascii="Arial" w:eastAsia="Arial" w:hAnsi="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29" w:type="dxa"/>
            <w:gridSpan w:val="6"/>
            <w:tcMar>
              <w:top w:w="28" w:type="dxa"/>
              <w:bottom w:w="28" w:type="dxa"/>
            </w:tcMar>
          </w:tcPr>
          <w:p w14:paraId="4CB84A0E" w14:textId="77777777" w:rsidR="00D20A19" w:rsidRPr="00FE648F" w:rsidRDefault="00D20A19" w:rsidP="00AA0F56">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t>The Supplier is subject to a fine of EUR 300 for each case found.</w:t>
            </w:r>
          </w:p>
          <w:p w14:paraId="54FDD60C" w14:textId="77777777" w:rsidR="00D20A19" w:rsidRPr="00FE648F" w:rsidRDefault="00D20A19" w:rsidP="00AA0F56">
            <w:pPr>
              <w:jc w:val="both"/>
              <w:rPr>
                <w:rFonts w:ascii="Arial" w:hAnsi="Arial" w:cs="Arial"/>
                <w:sz w:val="18"/>
                <w:szCs w:val="18"/>
              </w:rPr>
            </w:pPr>
          </w:p>
        </w:tc>
      </w:tr>
      <w:tr w:rsidR="00D20A19" w14:paraId="3ACCF3D0" w14:textId="77777777" w:rsidTr="30B13C61">
        <w:tc>
          <w:tcPr>
            <w:tcW w:w="2371" w:type="dxa"/>
            <w:gridSpan w:val="2"/>
            <w:tcMar>
              <w:top w:w="28" w:type="dxa"/>
              <w:bottom w:w="28" w:type="dxa"/>
            </w:tcMar>
          </w:tcPr>
          <w:p w14:paraId="6B46E850" w14:textId="77777777" w:rsidR="00D20A19" w:rsidRPr="00FE648F" w:rsidRDefault="00D20A19" w:rsidP="00AA0F56">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14:paraId="1A4B3F46" w14:textId="77777777" w:rsidR="00D20A19" w:rsidRPr="00FE648F" w:rsidRDefault="00D20A19" w:rsidP="00AA0F56">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AA0F56">
            <w:pPr>
              <w:jc w:val="both"/>
              <w:rPr>
                <w:rFonts w:ascii="Arial" w:hAnsi="Arial" w:cs="Arial"/>
                <w:sz w:val="18"/>
                <w:szCs w:val="18"/>
              </w:rPr>
            </w:pPr>
          </w:p>
        </w:tc>
        <w:tc>
          <w:tcPr>
            <w:tcW w:w="2240" w:type="dxa"/>
            <w:tcMar>
              <w:top w:w="28" w:type="dxa"/>
              <w:bottom w:w="28" w:type="dxa"/>
            </w:tcMar>
          </w:tcPr>
          <w:p w14:paraId="18CEEBE3" w14:textId="77777777" w:rsidR="00D20A19" w:rsidRPr="00FE648F" w:rsidRDefault="00D20A19" w:rsidP="00AA0F56">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29" w:type="dxa"/>
            <w:gridSpan w:val="6"/>
            <w:tcMar>
              <w:top w:w="28" w:type="dxa"/>
              <w:bottom w:w="28" w:type="dxa"/>
            </w:tcMar>
          </w:tcPr>
          <w:p w14:paraId="553C0F99" w14:textId="77777777" w:rsidR="00D20A19" w:rsidRPr="00FE648F" w:rsidRDefault="00D20A19" w:rsidP="00AA0F56">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AA0F56">
            <w:pPr>
              <w:jc w:val="both"/>
              <w:rPr>
                <w:rFonts w:ascii="Arial" w:hAnsi="Arial" w:cs="Arial"/>
                <w:sz w:val="18"/>
                <w:szCs w:val="18"/>
              </w:rPr>
            </w:pPr>
          </w:p>
        </w:tc>
      </w:tr>
      <w:tr w:rsidR="00D20A19" w14:paraId="66C4FB2D" w14:textId="77777777" w:rsidTr="30B13C61">
        <w:tc>
          <w:tcPr>
            <w:tcW w:w="7797" w:type="dxa"/>
            <w:gridSpan w:val="7"/>
            <w:tcMar>
              <w:top w:w="28" w:type="dxa"/>
              <w:bottom w:w="28" w:type="dxa"/>
            </w:tcMar>
          </w:tcPr>
          <w:p w14:paraId="63B24282"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48AE6E29"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30B13C61">
        <w:tc>
          <w:tcPr>
            <w:tcW w:w="2371" w:type="dxa"/>
            <w:gridSpan w:val="2"/>
            <w:tcMar>
              <w:top w:w="28" w:type="dxa"/>
              <w:bottom w:w="28" w:type="dxa"/>
            </w:tcMar>
          </w:tcPr>
          <w:p w14:paraId="2DE4D6D9" w14:textId="77777777" w:rsidR="00D20A19" w:rsidRPr="00FE648F" w:rsidRDefault="00D20A19" w:rsidP="00AA0F56">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200A4C50">
              <w:rPr>
                <w:rFonts w:ascii="Arial" w:hAnsi="Arial" w:cs="Arial"/>
                <w:sz w:val="18"/>
                <w:szCs w:val="18"/>
              </w:rPr>
              <w:t>Netaikoma</w:t>
            </w:r>
          </w:p>
        </w:tc>
        <w:tc>
          <w:tcPr>
            <w:tcW w:w="2240" w:type="dxa"/>
            <w:tcMar>
              <w:top w:w="28" w:type="dxa"/>
              <w:bottom w:w="28" w:type="dxa"/>
            </w:tcMar>
          </w:tcPr>
          <w:p w14:paraId="40E25C37"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46F88146" w14:textId="77777777" w:rsidR="00D20A19" w:rsidRPr="00FE648F" w:rsidRDefault="00D20A19" w:rsidP="00AA0F56">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AA0F56">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30B13C61">
        <w:trPr>
          <w:trHeight w:val="300"/>
        </w:trPr>
        <w:tc>
          <w:tcPr>
            <w:tcW w:w="2371" w:type="dxa"/>
            <w:gridSpan w:val="2"/>
            <w:tcMar>
              <w:top w:w="28" w:type="dxa"/>
              <w:bottom w:w="28" w:type="dxa"/>
            </w:tcMar>
          </w:tcPr>
          <w:p w14:paraId="008DE260" w14:textId="77777777" w:rsidR="00D20A19" w:rsidRPr="005E665B" w:rsidRDefault="00D20A19" w:rsidP="00AA0F56">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5E323E23" w14:textId="77777777" w:rsidR="00D20A19" w:rsidRDefault="00D20A19" w:rsidP="00AA0F56">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AA0F56">
            <w:pPr>
              <w:rPr>
                <w:rFonts w:ascii="Arial" w:eastAsia="Arial" w:hAnsi="Arial" w:cs="Arial"/>
                <w:color w:val="4471C4"/>
                <w:sz w:val="18"/>
                <w:szCs w:val="18"/>
                <w:lang w:val="en-US"/>
              </w:rPr>
            </w:pPr>
          </w:p>
        </w:tc>
        <w:tc>
          <w:tcPr>
            <w:tcW w:w="2240" w:type="dxa"/>
            <w:tcMar>
              <w:top w:w="28" w:type="dxa"/>
              <w:bottom w:w="28" w:type="dxa"/>
            </w:tcMar>
          </w:tcPr>
          <w:p w14:paraId="70B11CE2" w14:textId="77777777" w:rsidR="00D20A19" w:rsidRDefault="00D20A19" w:rsidP="00AA0F56">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55ADEEE1" w14:textId="77777777" w:rsidR="00D20A19" w:rsidRDefault="00D20A19" w:rsidP="00AA0F56">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30B13C61">
        <w:tc>
          <w:tcPr>
            <w:tcW w:w="7797" w:type="dxa"/>
            <w:gridSpan w:val="7"/>
            <w:tcMar>
              <w:top w:w="28" w:type="dxa"/>
              <w:bottom w:w="28" w:type="dxa"/>
            </w:tcMar>
          </w:tcPr>
          <w:p w14:paraId="269FB601"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14:paraId="58161ECD"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14:paraId="4D6D4517" w14:textId="77777777" w:rsidTr="30B13C61">
        <w:tc>
          <w:tcPr>
            <w:tcW w:w="2371" w:type="dxa"/>
            <w:gridSpan w:val="2"/>
            <w:tcMar>
              <w:top w:w="28" w:type="dxa"/>
              <w:bottom w:w="28" w:type="dxa"/>
            </w:tcMar>
          </w:tcPr>
          <w:p w14:paraId="527DF6D4" w14:textId="77777777" w:rsidR="00D20A19" w:rsidRPr="00FE648F" w:rsidRDefault="00D20A19" w:rsidP="00AA0F56">
            <w:pPr>
              <w:rPr>
                <w:rFonts w:ascii="Arial" w:hAnsi="Arial" w:cs="Arial"/>
                <w:sz w:val="18"/>
                <w:szCs w:val="18"/>
              </w:rPr>
            </w:pPr>
            <w:r w:rsidRPr="30B13C61">
              <w:rPr>
                <w:rFonts w:ascii="Arial" w:hAnsi="Arial" w:cs="Arial"/>
                <w:b/>
                <w:bCs/>
                <w:sz w:val="18"/>
                <w:szCs w:val="18"/>
              </w:rPr>
              <w:t>11.1. Sutarties sudarymas ir įsigaliojimas</w:t>
            </w:r>
          </w:p>
        </w:tc>
        <w:tc>
          <w:tcPr>
            <w:tcW w:w="5426" w:type="dxa"/>
            <w:gridSpan w:val="5"/>
            <w:tcMar>
              <w:top w:w="28" w:type="dxa"/>
              <w:bottom w:w="28" w:type="dxa"/>
            </w:tcMar>
          </w:tcPr>
          <w:p w14:paraId="4EBE8976" w14:textId="3863389F" w:rsidR="4EDE600A" w:rsidRDefault="4EDE600A" w:rsidP="30B13C61">
            <w:pPr>
              <w:jc w:val="both"/>
              <w:rPr>
                <w:rFonts w:ascii="Arial" w:hAnsi="Arial" w:cs="Arial"/>
                <w:sz w:val="18"/>
                <w:szCs w:val="18"/>
              </w:rPr>
            </w:pPr>
            <w:r w:rsidRPr="30B13C61">
              <w:rPr>
                <w:rFonts w:ascii="Arial" w:hAnsi="Arial" w:cs="Arial"/>
                <w:sz w:val="18"/>
                <w:szCs w:val="18"/>
              </w:rPr>
              <w:t>Sutartis laikoma sudaryta ir įsigalioja nuo pasirašymo ir užsakymo pateikimo datos, bet ne vėliau kaip 2027-01-1</w:t>
            </w:r>
            <w:r w:rsidR="1D2D1FDF" w:rsidRPr="30B13C61">
              <w:rPr>
                <w:rFonts w:ascii="Arial" w:hAnsi="Arial" w:cs="Arial"/>
                <w:sz w:val="18"/>
                <w:szCs w:val="18"/>
              </w:rPr>
              <w:t>8</w:t>
            </w:r>
            <w:r w:rsidRPr="30B13C61">
              <w:rPr>
                <w:rFonts w:ascii="Arial" w:hAnsi="Arial" w:cs="Arial"/>
                <w:sz w:val="18"/>
                <w:szCs w:val="18"/>
              </w:rPr>
              <w:t xml:space="preserve">. </w:t>
            </w:r>
          </w:p>
          <w:p w14:paraId="5956F5E5" w14:textId="67AF7A69" w:rsidR="4EDE600A" w:rsidRDefault="4EDE600A" w:rsidP="30B13C61">
            <w:pPr>
              <w:jc w:val="both"/>
              <w:rPr>
                <w:rFonts w:ascii="Arial" w:hAnsi="Arial" w:cs="Arial"/>
                <w:sz w:val="18"/>
                <w:szCs w:val="18"/>
              </w:rPr>
            </w:pPr>
            <w:r w:rsidRPr="30B13C61">
              <w:rPr>
                <w:rFonts w:ascii="Arial" w:hAnsi="Arial" w:cs="Arial"/>
                <w:sz w:val="18"/>
                <w:szCs w:val="18"/>
              </w:rPr>
              <w:t>Jeigu pirkimo procedūrų pabaigos data būtų vėlesnė nei 2027</w:t>
            </w:r>
            <w:r w:rsidR="43371711" w:rsidRPr="30B13C61">
              <w:rPr>
                <w:rFonts w:ascii="Arial" w:hAnsi="Arial" w:cs="Arial"/>
                <w:sz w:val="18"/>
                <w:szCs w:val="18"/>
              </w:rPr>
              <w:t>-01-1</w:t>
            </w:r>
            <w:r w:rsidR="1954D73C" w:rsidRPr="30B13C61">
              <w:rPr>
                <w:rFonts w:ascii="Arial" w:hAnsi="Arial" w:cs="Arial"/>
                <w:sz w:val="18"/>
                <w:szCs w:val="18"/>
              </w:rPr>
              <w:t>8</w:t>
            </w:r>
            <w:r w:rsidRPr="30B13C61">
              <w:rPr>
                <w:rFonts w:ascii="Arial" w:hAnsi="Arial" w:cs="Arial"/>
                <w:sz w:val="18"/>
                <w:szCs w:val="18"/>
              </w:rPr>
              <w:t xml:space="preserve">, Sutartis laikoma sudaryta ir įsigalioja nuo pasirašymo ir užsakymo pateikimo datos.    </w:t>
            </w:r>
          </w:p>
          <w:p w14:paraId="1EF0DE01" w14:textId="3F1E44E1" w:rsidR="30B13C61" w:rsidRDefault="30B13C61" w:rsidP="30B13C61">
            <w:pPr>
              <w:jc w:val="both"/>
              <w:rPr>
                <w:rFonts w:ascii="Arial" w:hAnsi="Arial" w:cs="Arial"/>
                <w:sz w:val="18"/>
                <w:szCs w:val="18"/>
              </w:rPr>
            </w:pPr>
          </w:p>
          <w:p w14:paraId="268E3266" w14:textId="7E9D576A" w:rsidR="00D20A19" w:rsidRPr="00FE648F" w:rsidRDefault="00D20A19" w:rsidP="00AA0F56">
            <w:pPr>
              <w:jc w:val="both"/>
              <w:rPr>
                <w:rFonts w:ascii="Arial" w:hAnsi="Arial" w:cs="Arial"/>
                <w:color w:val="4472C4"/>
                <w:sz w:val="18"/>
                <w:szCs w:val="18"/>
              </w:rPr>
            </w:pPr>
            <w:r w:rsidRPr="00FE648F">
              <w:rPr>
                <w:rFonts w:ascii="Arial" w:hAnsi="Arial" w:cs="Arial"/>
                <w:color w:val="000000"/>
                <w:sz w:val="18"/>
                <w:szCs w:val="18"/>
              </w:rPr>
              <w:t>Sutartis galioja iki visiško prievolių įvykdymo (kol bus išnaudota Pradinės Sutarties vertė</w:t>
            </w:r>
            <w:r>
              <w:rPr>
                <w:rFonts w:ascii="Arial" w:hAnsi="Arial" w:cs="Arial"/>
                <w:color w:val="000000"/>
                <w:sz w:val="18"/>
                <w:szCs w:val="18"/>
              </w:rPr>
              <w:t>)</w:t>
            </w:r>
            <w:r w:rsidRPr="00FE648F">
              <w:rPr>
                <w:rFonts w:ascii="Arial" w:hAnsi="Arial" w:cs="Arial"/>
                <w:color w:val="000000"/>
                <w:sz w:val="18"/>
                <w:szCs w:val="18"/>
              </w:rPr>
              <w:t xml:space="preserve">, bet jos terminas negali būti ilgesnis kaip </w:t>
            </w:r>
            <w:r w:rsidR="00FB5FA8">
              <w:rPr>
                <w:rFonts w:ascii="Arial" w:hAnsi="Arial" w:cs="Arial"/>
                <w:color w:val="000000"/>
                <w:sz w:val="18"/>
                <w:szCs w:val="18"/>
              </w:rPr>
              <w:t>38 (trisdešimt aštuoni)</w:t>
            </w:r>
            <w:r w:rsidR="00AF4DBF">
              <w:rPr>
                <w:rFonts w:ascii="Arial" w:hAnsi="Arial" w:cs="Arial"/>
                <w:color w:val="000000"/>
                <w:sz w:val="18"/>
                <w:szCs w:val="18"/>
              </w:rPr>
              <w:t xml:space="preserve"> mėnesiai</w:t>
            </w:r>
            <w:r w:rsidRPr="00FE648F">
              <w:rPr>
                <w:rFonts w:ascii="Arial" w:hAnsi="Arial" w:cs="Arial"/>
                <w:sz w:val="18"/>
                <w:szCs w:val="18"/>
              </w:rPr>
              <w:t>.</w:t>
            </w:r>
          </w:p>
          <w:p w14:paraId="5A793E9C" w14:textId="32BA7383" w:rsidR="00D20A19" w:rsidRPr="00FE648F" w:rsidRDefault="00D20A19" w:rsidP="30B13C61">
            <w:pPr>
              <w:jc w:val="both"/>
              <w:rPr>
                <w:rFonts w:ascii="Arial" w:hAnsi="Arial" w:cs="Arial"/>
                <w:sz w:val="18"/>
                <w:szCs w:val="18"/>
              </w:rPr>
            </w:pPr>
          </w:p>
        </w:tc>
        <w:tc>
          <w:tcPr>
            <w:tcW w:w="2240" w:type="dxa"/>
            <w:tcMar>
              <w:top w:w="28" w:type="dxa"/>
              <w:bottom w:w="28" w:type="dxa"/>
            </w:tcMar>
          </w:tcPr>
          <w:p w14:paraId="7863C873"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lastRenderedPageBreak/>
              <w:t>11.1. Conclusion and entry into force of the Contract</w:t>
            </w:r>
          </w:p>
        </w:tc>
        <w:tc>
          <w:tcPr>
            <w:tcW w:w="5729" w:type="dxa"/>
            <w:gridSpan w:val="6"/>
            <w:tcMar>
              <w:top w:w="28" w:type="dxa"/>
              <w:bottom w:w="28" w:type="dxa"/>
            </w:tcMar>
          </w:tcPr>
          <w:p w14:paraId="7FA4BCB5" w14:textId="3D96E6BA" w:rsidR="21CBE2B1" w:rsidRDefault="21CBE2B1" w:rsidP="30B13C61">
            <w:pPr>
              <w:jc w:val="both"/>
              <w:rPr>
                <w:rFonts w:ascii="Arial" w:hAnsi="Arial" w:cs="Arial"/>
                <w:sz w:val="18"/>
                <w:szCs w:val="18"/>
                <w:lang w:val="en-GB"/>
              </w:rPr>
            </w:pPr>
            <w:r w:rsidRPr="30B13C61">
              <w:rPr>
                <w:rFonts w:ascii="Arial" w:eastAsia="Arial" w:hAnsi="Arial" w:cs="Arial"/>
                <w:sz w:val="18"/>
                <w:szCs w:val="18"/>
                <w:lang w:val="en-GB" w:bidi="en-US"/>
              </w:rPr>
              <w:t xml:space="preserve">The contract shall be deemed concluded and shall enter into force on the date of signing and submission of the order, but no later than January 18, 2027.  </w:t>
            </w:r>
          </w:p>
          <w:p w14:paraId="129A3A28" w14:textId="14D6F5A6" w:rsidR="21CBE2B1" w:rsidRDefault="21CBE2B1" w:rsidP="30B13C61">
            <w:pPr>
              <w:jc w:val="both"/>
            </w:pPr>
            <w:r w:rsidRPr="30B13C61">
              <w:rPr>
                <w:rFonts w:ascii="Arial" w:eastAsia="Arial" w:hAnsi="Arial" w:cs="Arial"/>
                <w:sz w:val="18"/>
                <w:szCs w:val="18"/>
                <w:lang w:val="en-GB" w:bidi="en-US"/>
              </w:rPr>
              <w:t xml:space="preserve">If the end date of the procurement procedures is later than January 18, 2027, the Agreement shall be deemed concluded and shall enter into force on the date of signing and submission of the order.  </w:t>
            </w:r>
            <w:r w:rsidR="54ECD982" w:rsidRPr="30B13C61">
              <w:rPr>
                <w:rFonts w:ascii="Arial" w:eastAsia="Arial" w:hAnsi="Arial" w:cs="Arial"/>
                <w:sz w:val="18"/>
                <w:szCs w:val="18"/>
                <w:lang w:val="en-GB" w:bidi="en-US"/>
              </w:rPr>
              <w:t xml:space="preserve"> </w:t>
            </w:r>
          </w:p>
          <w:p w14:paraId="1D54C20C" w14:textId="2748C690" w:rsidR="54ECD982" w:rsidRDefault="54ECD982" w:rsidP="30B13C61">
            <w:pPr>
              <w:jc w:val="both"/>
            </w:pPr>
            <w:r w:rsidRPr="30B13C61">
              <w:rPr>
                <w:rFonts w:ascii="Arial" w:eastAsia="Arial" w:hAnsi="Arial" w:cs="Arial"/>
                <w:sz w:val="18"/>
                <w:szCs w:val="18"/>
                <w:lang w:val="en-GB" w:bidi="en-US"/>
              </w:rPr>
              <w:t xml:space="preserve"> </w:t>
            </w:r>
          </w:p>
          <w:p w14:paraId="64B25BC2" w14:textId="6D6CB65F" w:rsidR="00D20A19" w:rsidRPr="00DE3210" w:rsidRDefault="00D20A19" w:rsidP="00AA0F56">
            <w:pPr>
              <w:jc w:val="both"/>
              <w:rPr>
                <w:rFonts w:ascii="Arial" w:hAnsi="Arial" w:cs="Arial"/>
                <w:sz w:val="18"/>
                <w:szCs w:val="18"/>
                <w:lang w:val="en-GB"/>
              </w:rPr>
            </w:pPr>
            <w:r w:rsidRPr="00FE648F">
              <w:rPr>
                <w:rFonts w:ascii="Arial" w:eastAsia="Arial" w:hAnsi="Arial" w:cs="Arial"/>
                <w:color w:val="000000"/>
                <w:sz w:val="18"/>
                <w:szCs w:val="18"/>
                <w:lang w:val="en-GB" w:bidi="en-US"/>
              </w:rPr>
              <w:lastRenderedPageBreak/>
              <w:t xml:space="preserve">The Contract shall remain in full force and effect until the Initial Contract Value has been </w:t>
            </w:r>
            <w:proofErr w:type="gramStart"/>
            <w:r w:rsidRPr="00FE648F">
              <w:rPr>
                <w:rFonts w:ascii="Arial" w:eastAsia="Arial" w:hAnsi="Arial" w:cs="Arial"/>
                <w:color w:val="000000"/>
                <w:sz w:val="18"/>
                <w:szCs w:val="18"/>
                <w:lang w:val="en-GB" w:bidi="en-US"/>
              </w:rPr>
              <w:t>exhausted, but</w:t>
            </w:r>
            <w:proofErr w:type="gramEnd"/>
            <w:r w:rsidRPr="00FE648F">
              <w:rPr>
                <w:rFonts w:ascii="Arial" w:eastAsia="Arial" w:hAnsi="Arial" w:cs="Arial"/>
                <w:color w:val="000000"/>
                <w:sz w:val="18"/>
                <w:szCs w:val="18"/>
                <w:lang w:val="en-GB" w:bidi="en-US"/>
              </w:rPr>
              <w:t xml:space="preserve"> shall not </w:t>
            </w:r>
            <w:r w:rsidRPr="00DE3210">
              <w:rPr>
                <w:rFonts w:ascii="Arial" w:eastAsia="Arial" w:hAnsi="Arial" w:cs="Arial"/>
                <w:sz w:val="18"/>
                <w:szCs w:val="18"/>
                <w:lang w:val="en-GB" w:bidi="en-US"/>
              </w:rPr>
              <w:t xml:space="preserve">exceed </w:t>
            </w:r>
            <w:r w:rsidR="00DE3210" w:rsidRPr="00DE3210">
              <w:rPr>
                <w:rFonts w:ascii="Arial" w:eastAsia="Arial" w:hAnsi="Arial" w:cs="Arial"/>
                <w:sz w:val="18"/>
                <w:szCs w:val="18"/>
                <w:lang w:val="en-GB" w:bidi="en-US"/>
              </w:rPr>
              <w:t>38 (thirty-eight) months.</w:t>
            </w:r>
          </w:p>
          <w:p w14:paraId="23213EA7" w14:textId="052A18B3" w:rsidR="00D20A19" w:rsidRPr="00FE648F" w:rsidRDefault="00D20A19" w:rsidP="00AA0F56">
            <w:pPr>
              <w:widowControl w:val="0"/>
              <w:jc w:val="both"/>
              <w:rPr>
                <w:rFonts w:ascii="Arial" w:hAnsi="Arial" w:cs="Arial"/>
                <w:sz w:val="18"/>
                <w:szCs w:val="18"/>
              </w:rPr>
            </w:pPr>
          </w:p>
        </w:tc>
      </w:tr>
      <w:tr w:rsidR="00D20A19" w14:paraId="78593250" w14:textId="77777777" w:rsidTr="30B13C61">
        <w:tc>
          <w:tcPr>
            <w:tcW w:w="2371" w:type="dxa"/>
            <w:gridSpan w:val="2"/>
            <w:tcMar>
              <w:top w:w="28" w:type="dxa"/>
              <w:bottom w:w="28" w:type="dxa"/>
            </w:tcMar>
          </w:tcPr>
          <w:p w14:paraId="74005493" w14:textId="77777777" w:rsidR="00D20A19" w:rsidRPr="00FE648F" w:rsidRDefault="00D20A19" w:rsidP="00AA0F56">
            <w:pPr>
              <w:rPr>
                <w:rFonts w:ascii="Arial" w:hAnsi="Arial" w:cs="Arial"/>
                <w:sz w:val="18"/>
                <w:szCs w:val="18"/>
              </w:rPr>
            </w:pPr>
            <w:r w:rsidRPr="00FE648F">
              <w:rPr>
                <w:rFonts w:ascii="Arial" w:hAnsi="Arial" w:cs="Arial"/>
                <w:b/>
                <w:sz w:val="18"/>
                <w:szCs w:val="18"/>
              </w:rPr>
              <w:lastRenderedPageBreak/>
              <w:t>11.2. Sutarties galiojimo termino pratęsimas</w:t>
            </w:r>
          </w:p>
        </w:tc>
        <w:tc>
          <w:tcPr>
            <w:tcW w:w="5426" w:type="dxa"/>
            <w:gridSpan w:val="5"/>
            <w:tcMar>
              <w:top w:w="28" w:type="dxa"/>
              <w:bottom w:w="28" w:type="dxa"/>
            </w:tcMar>
          </w:tcPr>
          <w:p w14:paraId="4BB987B5"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Netaikoma</w:t>
            </w:r>
          </w:p>
          <w:p w14:paraId="4ADD47BC" w14:textId="7CAD948C" w:rsidR="00D20A19" w:rsidRPr="00066D55" w:rsidRDefault="00D20A19" w:rsidP="00AA0F56">
            <w:pPr>
              <w:jc w:val="both"/>
              <w:rPr>
                <w:rFonts w:ascii="Arial" w:hAnsi="Arial" w:cs="Arial"/>
                <w:color w:val="4472C4"/>
                <w:sz w:val="18"/>
                <w:szCs w:val="18"/>
              </w:rPr>
            </w:pPr>
          </w:p>
        </w:tc>
        <w:tc>
          <w:tcPr>
            <w:tcW w:w="2240" w:type="dxa"/>
            <w:tcMar>
              <w:top w:w="28" w:type="dxa"/>
              <w:bottom w:w="28" w:type="dxa"/>
            </w:tcMar>
          </w:tcPr>
          <w:p w14:paraId="2615D542"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2EA31646"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222490D" w14:textId="77777777" w:rsidR="00D20A19" w:rsidRPr="00066D55" w:rsidRDefault="00D20A19" w:rsidP="00DE3210">
            <w:pPr>
              <w:jc w:val="both"/>
              <w:rPr>
                <w:rFonts w:ascii="Arial" w:hAnsi="Arial" w:cs="Arial"/>
                <w:color w:val="4472C4"/>
                <w:sz w:val="18"/>
                <w:szCs w:val="18"/>
                <w:lang w:val="en-GB"/>
              </w:rPr>
            </w:pPr>
          </w:p>
        </w:tc>
      </w:tr>
      <w:tr w:rsidR="00D20A19" w14:paraId="15782729" w14:textId="77777777" w:rsidTr="30B13C61">
        <w:tc>
          <w:tcPr>
            <w:tcW w:w="7797" w:type="dxa"/>
            <w:gridSpan w:val="7"/>
            <w:tcMar>
              <w:top w:w="28" w:type="dxa"/>
              <w:bottom w:w="28" w:type="dxa"/>
            </w:tcMar>
          </w:tcPr>
          <w:p w14:paraId="10EC28EB"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4EEA8188"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30B13C61">
        <w:tc>
          <w:tcPr>
            <w:tcW w:w="2371" w:type="dxa"/>
            <w:gridSpan w:val="2"/>
            <w:vMerge w:val="restart"/>
            <w:tcMar>
              <w:top w:w="28" w:type="dxa"/>
              <w:bottom w:w="28" w:type="dxa"/>
            </w:tcMar>
          </w:tcPr>
          <w:p w14:paraId="3D8300D3" w14:textId="77777777" w:rsidR="00D20A19" w:rsidRPr="00FE648F" w:rsidRDefault="00D20A19" w:rsidP="00AA0F56">
            <w:pPr>
              <w:rPr>
                <w:rFonts w:ascii="Arial" w:hAnsi="Arial" w:cs="Arial"/>
                <w:b/>
                <w:sz w:val="18"/>
                <w:szCs w:val="18"/>
              </w:rPr>
            </w:pPr>
            <w:r w:rsidRPr="00FE648F">
              <w:rPr>
                <w:rFonts w:ascii="Arial" w:hAnsi="Arial" w:cs="Arial"/>
                <w:b/>
                <w:sz w:val="18"/>
                <w:szCs w:val="18"/>
              </w:rPr>
              <w:t>12.1. Sutarties nutraukimo pagrindai</w:t>
            </w:r>
          </w:p>
        </w:tc>
        <w:tc>
          <w:tcPr>
            <w:tcW w:w="5426" w:type="dxa"/>
            <w:gridSpan w:val="5"/>
            <w:tcMar>
              <w:top w:w="28" w:type="dxa"/>
              <w:bottom w:w="28" w:type="dxa"/>
            </w:tcMar>
          </w:tcPr>
          <w:p w14:paraId="65C36994"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14B6452F"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2F88DD90"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14:paraId="113B39E7" w14:textId="77777777" w:rsidTr="30B13C61">
        <w:tc>
          <w:tcPr>
            <w:tcW w:w="2371" w:type="dxa"/>
            <w:gridSpan w:val="2"/>
            <w:vMerge/>
            <w:tcMar>
              <w:top w:w="28" w:type="dxa"/>
              <w:bottom w:w="28" w:type="dxa"/>
            </w:tcMar>
          </w:tcPr>
          <w:p w14:paraId="521CF522" w14:textId="77777777" w:rsidR="00D20A19" w:rsidRPr="00FE648F" w:rsidRDefault="00D20A19" w:rsidP="00AA0F56">
            <w:pPr>
              <w:ind w:firstLine="175"/>
              <w:jc w:val="both"/>
              <w:rPr>
                <w:rFonts w:ascii="Arial" w:hAnsi="Arial" w:cs="Arial"/>
                <w:b/>
                <w:sz w:val="18"/>
                <w:szCs w:val="18"/>
              </w:rPr>
            </w:pPr>
          </w:p>
        </w:tc>
        <w:tc>
          <w:tcPr>
            <w:tcW w:w="5426" w:type="dxa"/>
            <w:gridSpan w:val="5"/>
            <w:tcMar>
              <w:top w:w="28" w:type="dxa"/>
              <w:bottom w:w="28" w:type="dxa"/>
            </w:tcMar>
          </w:tcPr>
          <w:p w14:paraId="3BF50746"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4224CDD0" w14:textId="77777777" w:rsidR="00D20A19" w:rsidRPr="00FE648F" w:rsidRDefault="00D20A19" w:rsidP="00AA0F56">
            <w:pPr>
              <w:ind w:firstLine="74"/>
              <w:jc w:val="both"/>
              <w:rPr>
                <w:rFonts w:ascii="Arial" w:hAnsi="Arial" w:cs="Arial"/>
                <w:sz w:val="18"/>
                <w:szCs w:val="18"/>
              </w:rPr>
            </w:pPr>
          </w:p>
        </w:tc>
        <w:tc>
          <w:tcPr>
            <w:tcW w:w="5729" w:type="dxa"/>
            <w:gridSpan w:val="6"/>
            <w:tcMar>
              <w:top w:w="28" w:type="dxa"/>
              <w:bottom w:w="28" w:type="dxa"/>
            </w:tcMar>
          </w:tcPr>
          <w:p w14:paraId="18F8860C"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30B13C61">
        <w:trPr>
          <w:trHeight w:val="600"/>
        </w:trPr>
        <w:tc>
          <w:tcPr>
            <w:tcW w:w="2371" w:type="dxa"/>
            <w:gridSpan w:val="2"/>
            <w:vMerge w:val="restart"/>
            <w:tcMar>
              <w:top w:w="28" w:type="dxa"/>
              <w:bottom w:w="28" w:type="dxa"/>
            </w:tcMar>
          </w:tcPr>
          <w:p w14:paraId="28290798" w14:textId="77777777" w:rsidR="00D20A19" w:rsidRPr="00FE648F" w:rsidRDefault="00D20A19" w:rsidP="00AA0F56">
            <w:pPr>
              <w:rPr>
                <w:rFonts w:ascii="Arial" w:hAnsi="Arial" w:cs="Arial"/>
                <w:sz w:val="18"/>
                <w:szCs w:val="18"/>
              </w:rPr>
            </w:pPr>
            <w:r w:rsidRPr="20DFC764">
              <w:rPr>
                <w:rFonts w:ascii="Arial" w:hAnsi="Arial" w:cs="Arial"/>
                <w:b/>
                <w:bCs/>
                <w:sz w:val="18"/>
                <w:szCs w:val="18"/>
              </w:rPr>
              <w:t>12.2. Esminiai Sutarties pažeidimai</w:t>
            </w:r>
          </w:p>
        </w:tc>
        <w:tc>
          <w:tcPr>
            <w:tcW w:w="5426" w:type="dxa"/>
            <w:gridSpan w:val="5"/>
            <w:tcMar>
              <w:top w:w="28" w:type="dxa"/>
              <w:bottom w:w="28" w:type="dxa"/>
            </w:tcMar>
          </w:tcPr>
          <w:p w14:paraId="1EF62C78" w14:textId="34F0380A" w:rsidR="00D20A19" w:rsidRDefault="00D20A19" w:rsidP="6BFCD6D8">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14:paraId="4A84C16D"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5729" w:type="dxa"/>
            <w:gridSpan w:val="6"/>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53C1FF09" w14:textId="77777777" w:rsidTr="30B13C61">
        <w:tc>
          <w:tcPr>
            <w:tcW w:w="2371" w:type="dxa"/>
            <w:gridSpan w:val="2"/>
            <w:vMerge/>
            <w:tcMar>
              <w:top w:w="28" w:type="dxa"/>
              <w:bottom w:w="28" w:type="dxa"/>
            </w:tcMar>
          </w:tcPr>
          <w:p w14:paraId="6A3348CF"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4C7D12F4" w14:textId="4683043E" w:rsidR="00D20A19" w:rsidRPr="00066D55" w:rsidRDefault="00D20A19" w:rsidP="6BFCD6D8">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195B57">
              <w:rPr>
                <w:rFonts w:ascii="Arial" w:eastAsia="Arial" w:hAnsi="Arial" w:cs="Arial"/>
                <w:sz w:val="18"/>
                <w:szCs w:val="18"/>
                <w:lang w:val="lt"/>
              </w:rPr>
              <w:t>2</w:t>
            </w:r>
            <w:r w:rsidRPr="6BFCD6D8">
              <w:rPr>
                <w:rFonts w:ascii="Arial" w:eastAsia="Arial" w:hAnsi="Arial" w:cs="Arial"/>
                <w:sz w:val="18"/>
                <w:szCs w:val="18"/>
                <w:lang w:val="lt"/>
              </w:rPr>
              <w:t xml:space="preserve">. jeigu Tiekėjas nesilaiko Sutartyje nustatytų Paslaugų teikimo terminų </w:t>
            </w:r>
            <w:r w:rsidR="38878341" w:rsidRPr="6BFCD6D8">
              <w:rPr>
                <w:rFonts w:ascii="Arial" w:eastAsia="Arial" w:hAnsi="Arial" w:cs="Arial"/>
                <w:sz w:val="18"/>
                <w:szCs w:val="18"/>
                <w:lang w:val="lt"/>
              </w:rPr>
              <w:t>ir</w:t>
            </w:r>
            <w:r w:rsidRPr="6BFCD6D8">
              <w:rPr>
                <w:rFonts w:ascii="Arial" w:eastAsia="Arial" w:hAnsi="Arial" w:cs="Arial"/>
                <w:sz w:val="18"/>
                <w:szCs w:val="18"/>
                <w:lang w:val="lt"/>
              </w:rPr>
              <w:t xml:space="preserve"> vėluoja suteikti Paslaugas daugiau nei </w:t>
            </w:r>
            <w:r w:rsidR="529D72B9" w:rsidRPr="6BFCD6D8">
              <w:rPr>
                <w:rFonts w:ascii="Arial" w:eastAsia="Arial" w:hAnsi="Arial" w:cs="Arial"/>
                <w:sz w:val="18"/>
                <w:szCs w:val="18"/>
                <w:lang w:val="lt"/>
              </w:rPr>
              <w:t>90 dienų</w:t>
            </w:r>
            <w:r w:rsidRPr="6BFCD6D8">
              <w:rPr>
                <w:rFonts w:ascii="Arial" w:eastAsia="Arial" w:hAnsi="Arial" w:cs="Arial"/>
                <w:sz w:val="18"/>
                <w:szCs w:val="18"/>
                <w:lang w:val="lt"/>
              </w:rPr>
              <w:t xml:space="preserve"> nuo Sutartyje nustatyto Paslaugų suteikimo termino;</w:t>
            </w:r>
          </w:p>
        </w:tc>
        <w:tc>
          <w:tcPr>
            <w:tcW w:w="2240" w:type="dxa"/>
            <w:vMerge/>
            <w:tcMar>
              <w:top w:w="28" w:type="dxa"/>
              <w:bottom w:w="28" w:type="dxa"/>
            </w:tcMar>
          </w:tcPr>
          <w:p w14:paraId="754CE7BD"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2633A58" w14:textId="1D7C3D35" w:rsidR="00D20A19" w:rsidRPr="00066D55" w:rsidRDefault="00D20A19" w:rsidP="6BFCD6D8">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724F3">
              <w:rPr>
                <w:rFonts w:ascii="Arial" w:eastAsia="Arial" w:hAnsi="Arial" w:cs="Arial"/>
                <w:sz w:val="18"/>
                <w:szCs w:val="18"/>
                <w:lang w:val="en-GB" w:bidi="en-US"/>
              </w:rPr>
              <w:t>2</w:t>
            </w:r>
            <w:r w:rsidRPr="6BFCD6D8">
              <w:rPr>
                <w:rFonts w:ascii="Arial" w:eastAsia="Arial" w:hAnsi="Arial" w:cs="Arial"/>
                <w:sz w:val="18"/>
                <w:szCs w:val="18"/>
                <w:lang w:val="en-GB" w:bidi="en-US"/>
              </w:rPr>
              <w:t xml:space="preserve">. if the Supplier fails to meet the deadlines for the provision of the Services set out in the Contract </w:t>
            </w:r>
            <w:r w:rsidR="336FF580" w:rsidRPr="6BFCD6D8">
              <w:rPr>
                <w:rFonts w:ascii="Arial" w:eastAsia="Arial" w:hAnsi="Arial" w:cs="Arial"/>
                <w:sz w:val="18"/>
                <w:szCs w:val="18"/>
                <w:lang w:val="en-GB" w:bidi="en-US"/>
              </w:rPr>
              <w:t>and</w:t>
            </w:r>
            <w:r w:rsidRPr="6BFCD6D8">
              <w:rPr>
                <w:rFonts w:ascii="Arial" w:eastAsia="Arial" w:hAnsi="Arial" w:cs="Arial"/>
                <w:sz w:val="18"/>
                <w:szCs w:val="18"/>
                <w:lang w:val="en-GB" w:bidi="en-US"/>
              </w:rPr>
              <w:t xml:space="preserve"> the Supplier is late in providing the Services for more than </w:t>
            </w:r>
            <w:r w:rsidR="619CB64E" w:rsidRPr="6BFCD6D8">
              <w:rPr>
                <w:rFonts w:ascii="Arial" w:eastAsia="Arial" w:hAnsi="Arial" w:cs="Arial"/>
                <w:sz w:val="18"/>
                <w:szCs w:val="18"/>
                <w:lang w:val="en-GB" w:bidi="en-US"/>
              </w:rPr>
              <w:t>90 days</w:t>
            </w:r>
            <w:r w:rsidRPr="6BFCD6D8">
              <w:rPr>
                <w:rFonts w:ascii="Arial" w:eastAsia="Arial" w:hAnsi="Arial" w:cs="Arial"/>
                <w:sz w:val="18"/>
                <w:szCs w:val="18"/>
                <w:lang w:val="en-GB" w:bidi="en-US"/>
              </w:rPr>
              <w:t xml:space="preserve"> of the deadline for the provision of the Services set out in the </w:t>
            </w:r>
            <w:proofErr w:type="gramStart"/>
            <w:r w:rsidRPr="6BFCD6D8">
              <w:rPr>
                <w:rFonts w:ascii="Arial" w:eastAsia="Arial" w:hAnsi="Arial" w:cs="Arial"/>
                <w:sz w:val="18"/>
                <w:szCs w:val="18"/>
                <w:lang w:val="en-GB" w:bidi="en-US"/>
              </w:rPr>
              <w:t>Contract;</w:t>
            </w:r>
            <w:proofErr w:type="gramEnd"/>
          </w:p>
        </w:tc>
      </w:tr>
      <w:tr w:rsidR="00D20A19" w14:paraId="50C95B91" w14:textId="77777777" w:rsidTr="30B13C61">
        <w:tc>
          <w:tcPr>
            <w:tcW w:w="2371" w:type="dxa"/>
            <w:gridSpan w:val="2"/>
            <w:vMerge/>
            <w:tcMar>
              <w:top w:w="28" w:type="dxa"/>
              <w:bottom w:w="28" w:type="dxa"/>
            </w:tcMar>
          </w:tcPr>
          <w:p w14:paraId="5461D788"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48965F63" w14:textId="50A2FEB0"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195B57">
              <w:rPr>
                <w:rFonts w:ascii="Arial" w:eastAsia="Arial" w:hAnsi="Arial" w:cs="Arial"/>
                <w:sz w:val="18"/>
                <w:szCs w:val="18"/>
                <w:lang w:val="lt"/>
              </w:rPr>
              <w:t>3</w:t>
            </w:r>
            <w:r w:rsidRPr="6BFCD6D8">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4BD630C8"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31A3DFF" w14:textId="6541C8D8"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724F3">
              <w:rPr>
                <w:rFonts w:ascii="Arial" w:eastAsia="Arial" w:hAnsi="Arial" w:cs="Arial"/>
                <w:sz w:val="18"/>
                <w:szCs w:val="18"/>
                <w:lang w:val="en-GB" w:bidi="en-US"/>
              </w:rPr>
              <w:t>3</w:t>
            </w:r>
            <w:r w:rsidRPr="6BFCD6D8">
              <w:rPr>
                <w:rFonts w:ascii="Arial" w:eastAsia="Arial" w:hAnsi="Arial" w:cs="Arial"/>
                <w:sz w:val="18"/>
                <w:szCs w:val="18"/>
                <w:lang w:val="en-GB" w:bidi="en-US"/>
              </w:rPr>
              <w:t>. if the Supplier is in breach of the deadlines for the provision of the Services and the amount of late payment penalties exceeds 20 (twenty) per cent of the Initial Contract Value;</w:t>
            </w:r>
          </w:p>
        </w:tc>
      </w:tr>
      <w:tr w:rsidR="00D20A19" w14:paraId="33CA5C1F" w14:textId="77777777" w:rsidTr="30B13C61">
        <w:tc>
          <w:tcPr>
            <w:tcW w:w="2371" w:type="dxa"/>
            <w:gridSpan w:val="2"/>
            <w:vMerge/>
            <w:tcMar>
              <w:top w:w="28" w:type="dxa"/>
              <w:bottom w:w="28" w:type="dxa"/>
            </w:tcMar>
          </w:tcPr>
          <w:p w14:paraId="57CAB44C"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673B3A9" w14:textId="70F2B763"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195B57">
              <w:rPr>
                <w:rFonts w:ascii="Arial" w:eastAsia="Arial" w:hAnsi="Arial" w:cs="Arial"/>
                <w:sz w:val="18"/>
                <w:szCs w:val="18"/>
                <w:lang w:val="lt"/>
              </w:rPr>
              <w:t>4</w:t>
            </w:r>
            <w:r w:rsidRPr="6BFCD6D8">
              <w:rPr>
                <w:rFonts w:ascii="Arial" w:eastAsia="Arial" w:hAnsi="Arial" w:cs="Arial"/>
                <w:sz w:val="18"/>
                <w:szCs w:val="18"/>
                <w:lang w:val="lt"/>
              </w:rPr>
              <w:t>. Tiekėjas pažeidžia Paslaugų suteikimo terminus ir dėl Paslaugų suteikimo vėlavimo Paslaugos tampa nebereikalingos;</w:t>
            </w:r>
          </w:p>
        </w:tc>
        <w:tc>
          <w:tcPr>
            <w:tcW w:w="2240" w:type="dxa"/>
            <w:vMerge/>
            <w:tcMar>
              <w:top w:w="28" w:type="dxa"/>
              <w:bottom w:w="28" w:type="dxa"/>
            </w:tcMar>
          </w:tcPr>
          <w:p w14:paraId="6FC00B05"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3573BA99" w14:textId="7D43246A"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724F3">
              <w:rPr>
                <w:rFonts w:ascii="Arial" w:eastAsia="Arial" w:hAnsi="Arial" w:cs="Arial"/>
                <w:sz w:val="18"/>
                <w:szCs w:val="18"/>
                <w:lang w:val="en-GB" w:bidi="en-US"/>
              </w:rPr>
              <w:t>4</w:t>
            </w:r>
            <w:r w:rsidRPr="6BFCD6D8">
              <w:rPr>
                <w:rFonts w:ascii="Arial" w:eastAsia="Arial" w:hAnsi="Arial" w:cs="Arial"/>
                <w:sz w:val="18"/>
                <w:szCs w:val="18"/>
                <w:lang w:val="en-GB" w:bidi="en-US"/>
              </w:rPr>
              <w:t>. the Supplier breaches the deadlines for the provision of the Services and the delay in the provision of the Services renders the Services unnecessary;</w:t>
            </w:r>
          </w:p>
        </w:tc>
      </w:tr>
      <w:tr w:rsidR="00D20A19" w14:paraId="396BE083" w14:textId="77777777" w:rsidTr="30B13C61">
        <w:tc>
          <w:tcPr>
            <w:tcW w:w="2371" w:type="dxa"/>
            <w:gridSpan w:val="2"/>
            <w:vMerge/>
            <w:tcMar>
              <w:top w:w="28" w:type="dxa"/>
              <w:bottom w:w="28" w:type="dxa"/>
            </w:tcMar>
          </w:tcPr>
          <w:p w14:paraId="753CD13F"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93462BC" w14:textId="7C8168E2"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195B57">
              <w:rPr>
                <w:rFonts w:ascii="Arial" w:eastAsia="Arial" w:hAnsi="Arial" w:cs="Arial"/>
                <w:sz w:val="18"/>
                <w:szCs w:val="18"/>
                <w:lang w:val="lt"/>
              </w:rPr>
              <w:t>5</w:t>
            </w:r>
            <w:r w:rsidRPr="6BFCD6D8">
              <w:rPr>
                <w:rFonts w:ascii="Arial" w:eastAsia="Arial" w:hAnsi="Arial" w:cs="Arial"/>
                <w:sz w:val="18"/>
                <w:szCs w:val="18"/>
                <w:lang w:val="lt"/>
              </w:rPr>
              <w:t>. Tiekėjas daugiau kaip 2 (du) kartus suteikia Paslaugas, kurios neatitinka Sutartyje ir (ar) įstatymuose nustatytų reikalavimų Paslaugoms;</w:t>
            </w:r>
          </w:p>
        </w:tc>
        <w:tc>
          <w:tcPr>
            <w:tcW w:w="2240" w:type="dxa"/>
            <w:vMerge/>
            <w:tcMar>
              <w:top w:w="28" w:type="dxa"/>
              <w:bottom w:w="28" w:type="dxa"/>
            </w:tcMar>
          </w:tcPr>
          <w:p w14:paraId="29BCA216"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44A2ED06" w14:textId="06356D9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724F3">
              <w:rPr>
                <w:rFonts w:ascii="Arial" w:eastAsia="Arial" w:hAnsi="Arial" w:cs="Arial"/>
                <w:sz w:val="18"/>
                <w:szCs w:val="18"/>
                <w:lang w:val="en-GB" w:bidi="en-US"/>
              </w:rPr>
              <w:t>5</w:t>
            </w:r>
            <w:r w:rsidRPr="6BFCD6D8">
              <w:rPr>
                <w:rFonts w:ascii="Arial" w:eastAsia="Arial" w:hAnsi="Arial" w:cs="Arial"/>
                <w:sz w:val="18"/>
                <w:szCs w:val="18"/>
                <w:lang w:val="en-GB" w:bidi="en-US"/>
              </w:rPr>
              <w:t>. the Supplier provides Services on more than 2 (two) occasions which do not comply with the requirements for Services set out in the Contract and/or in the law;</w:t>
            </w:r>
          </w:p>
        </w:tc>
      </w:tr>
      <w:tr w:rsidR="00D20A19" w14:paraId="51F58C49" w14:textId="77777777" w:rsidTr="30B13C61">
        <w:tc>
          <w:tcPr>
            <w:tcW w:w="2371" w:type="dxa"/>
            <w:gridSpan w:val="2"/>
            <w:vMerge/>
            <w:tcMar>
              <w:top w:w="28" w:type="dxa"/>
              <w:bottom w:w="28" w:type="dxa"/>
            </w:tcMar>
          </w:tcPr>
          <w:p w14:paraId="3AAFA962"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0001E980" w14:textId="6D5C1C34"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w:t>
            </w:r>
            <w:r w:rsidR="00195B57">
              <w:rPr>
                <w:rFonts w:ascii="Arial" w:eastAsia="Arial" w:hAnsi="Arial" w:cs="Arial"/>
                <w:sz w:val="18"/>
                <w:szCs w:val="18"/>
                <w:lang w:val="lt"/>
              </w:rPr>
              <w:t>6</w:t>
            </w:r>
            <w:r w:rsidRPr="6BFCD6D8">
              <w:rPr>
                <w:rFonts w:ascii="Arial" w:eastAsia="Arial" w:hAnsi="Arial" w:cs="Arial"/>
                <w:sz w:val="18"/>
                <w:szCs w:val="18"/>
                <w:lang w:val="lt"/>
              </w:rPr>
              <w:t>. Tiekėjas pažeidžia šios Sutarties nuostatas, reglamentuojančias konkurenciją, intelektinės nuosavybės ar konfidencialios informacijos valdymą;</w:t>
            </w:r>
          </w:p>
        </w:tc>
        <w:tc>
          <w:tcPr>
            <w:tcW w:w="2240" w:type="dxa"/>
            <w:vMerge/>
            <w:tcMar>
              <w:top w:w="28" w:type="dxa"/>
              <w:bottom w:w="28" w:type="dxa"/>
            </w:tcMar>
          </w:tcPr>
          <w:p w14:paraId="64677F42"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189E3D0" w14:textId="2A69E28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w:t>
            </w:r>
            <w:r w:rsidR="00450357">
              <w:rPr>
                <w:rFonts w:ascii="Arial" w:eastAsia="Arial" w:hAnsi="Arial" w:cs="Arial"/>
                <w:sz w:val="18"/>
                <w:szCs w:val="18"/>
                <w:lang w:val="en-GB" w:bidi="en-US"/>
              </w:rPr>
              <w:t>6</w:t>
            </w:r>
            <w:r w:rsidRPr="6BFCD6D8">
              <w:rPr>
                <w:rFonts w:ascii="Arial" w:eastAsia="Arial" w:hAnsi="Arial" w:cs="Arial"/>
                <w:sz w:val="18"/>
                <w:szCs w:val="18"/>
                <w:lang w:val="en-GB" w:bidi="en-US"/>
              </w:rPr>
              <w:t>. the Supplier is in breach of the provisions of this Contract governing competition, intellectual property or the management of confidential information;</w:t>
            </w:r>
          </w:p>
        </w:tc>
      </w:tr>
      <w:tr w:rsidR="00D20A19" w14:paraId="079E6325" w14:textId="77777777" w:rsidTr="30B13C61">
        <w:tc>
          <w:tcPr>
            <w:tcW w:w="7797" w:type="dxa"/>
            <w:gridSpan w:val="7"/>
            <w:tcMar>
              <w:top w:w="28" w:type="dxa"/>
              <w:bottom w:w="28" w:type="dxa"/>
            </w:tcMar>
          </w:tcPr>
          <w:p w14:paraId="50B8B381" w14:textId="3AD74FE1"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58CB3ADF" w14:textId="7BB4CD4D"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D20A19" w14:paraId="39F394FB" w14:textId="77777777" w:rsidTr="30B13C61">
        <w:tc>
          <w:tcPr>
            <w:tcW w:w="2371" w:type="dxa"/>
            <w:gridSpan w:val="2"/>
            <w:tcMar>
              <w:top w:w="28" w:type="dxa"/>
              <w:bottom w:w="28" w:type="dxa"/>
            </w:tcMar>
          </w:tcPr>
          <w:p w14:paraId="624E25A8" w14:textId="77777777" w:rsidR="00D20A19" w:rsidRPr="00FE648F" w:rsidRDefault="00D20A19" w:rsidP="00AA0F56">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6B07861B" w14:textId="07EDBE1D" w:rsidR="00D20A19" w:rsidRPr="00066D55" w:rsidRDefault="00D20A19" w:rsidP="00AA0F56">
            <w:pPr>
              <w:jc w:val="both"/>
            </w:pPr>
            <w:r w:rsidRPr="3FEAAB7D">
              <w:rPr>
                <w:rFonts w:ascii="Arial" w:eastAsia="Arial" w:hAnsi="Arial" w:cs="Arial"/>
                <w:color w:val="000000" w:themeColor="text1"/>
                <w:sz w:val="18"/>
                <w:szCs w:val="18"/>
              </w:rPr>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3FEAAB7D">
              <w:rPr>
                <w:rFonts w:ascii="Arial" w:eastAsia="Arial" w:hAnsi="Arial" w:cs="Arial"/>
                <w:color w:val="000000" w:themeColor="text1"/>
                <w:sz w:val="18"/>
                <w:szCs w:val="18"/>
              </w:rPr>
              <w:lastRenderedPageBreak/>
              <w:t xml:space="preserve">pirkimus, tvarkos aprašo patvirtinimo“ (toliau – Tvarkos aprašas) </w:t>
            </w:r>
            <w:r w:rsidR="00DE3210" w:rsidRPr="00DE7000">
              <w:rPr>
                <w:rFonts w:ascii="Arial" w:eastAsia="Arial" w:hAnsi="Arial" w:cs="Arial"/>
                <w:i/>
                <w:iCs/>
                <w:sz w:val="18"/>
                <w:szCs w:val="18"/>
              </w:rPr>
              <w:t>4.3.</w:t>
            </w:r>
            <w:r w:rsidRPr="00DE7000">
              <w:rPr>
                <w:rFonts w:ascii="Arial" w:eastAsia="Arial" w:hAnsi="Arial" w:cs="Arial"/>
                <w:sz w:val="18"/>
                <w:szCs w:val="18"/>
              </w:rPr>
              <w:t xml:space="preserve"> </w:t>
            </w:r>
            <w:r w:rsidRPr="3FEAAB7D">
              <w:rPr>
                <w:rFonts w:ascii="Arial" w:eastAsia="Arial" w:hAnsi="Arial" w:cs="Arial"/>
                <w:color w:val="000000" w:themeColor="text1"/>
                <w:sz w:val="18"/>
                <w:szCs w:val="18"/>
              </w:rPr>
              <w:t>papunkčiu (-</w:t>
            </w:r>
            <w:proofErr w:type="spellStart"/>
            <w:r w:rsidRPr="3FEAAB7D">
              <w:rPr>
                <w:rFonts w:ascii="Arial" w:eastAsia="Arial" w:hAnsi="Arial" w:cs="Arial"/>
                <w:color w:val="000000" w:themeColor="text1"/>
                <w:sz w:val="18"/>
                <w:szCs w:val="18"/>
              </w:rPr>
              <w:t>iais</w:t>
            </w:r>
            <w:proofErr w:type="spellEnd"/>
            <w:r w:rsidRPr="3FEAAB7D">
              <w:rPr>
                <w:rFonts w:ascii="Arial" w:eastAsia="Arial" w:hAnsi="Arial" w:cs="Arial"/>
                <w:color w:val="000000" w:themeColor="text1"/>
                <w:sz w:val="18"/>
                <w:szCs w:val="18"/>
              </w:rPr>
              <w:t xml:space="preserve">). </w:t>
            </w:r>
          </w:p>
          <w:p w14:paraId="1AB09F1D" w14:textId="77777777" w:rsidR="00D20A19" w:rsidRPr="00066D55" w:rsidRDefault="00D20A19" w:rsidP="00AA0F56">
            <w:pPr>
              <w:jc w:val="both"/>
            </w:pPr>
            <w:r w:rsidRPr="3FEAAB7D">
              <w:rPr>
                <w:rFonts w:ascii="Arial" w:eastAsia="Arial" w:hAnsi="Arial" w:cs="Arial"/>
                <w:color w:val="000000" w:themeColor="text1"/>
                <w:sz w:val="18"/>
                <w:szCs w:val="18"/>
              </w:rPr>
              <w:t>Nustačius, kad Tiekėjas šiame papunktyje nustatyto kriterijaus (-jų) nesilaiko, Tiekėjui taikoma Specialiųjų sąlygų 9.5 punkte nurodyto dydžio bauda.</w:t>
            </w:r>
          </w:p>
          <w:p w14:paraId="04D4E532" w14:textId="77777777" w:rsidR="00D20A19" w:rsidRPr="00066D55" w:rsidRDefault="00D20A19" w:rsidP="00AA0F56">
            <w:pPr>
              <w:jc w:val="both"/>
              <w:rPr>
                <w:rFonts w:ascii="Arial" w:hAnsi="Arial" w:cs="Arial"/>
                <w:color w:val="000000"/>
                <w:sz w:val="18"/>
                <w:szCs w:val="18"/>
                <w:shd w:val="clear" w:color="auto" w:fill="FFFFFF"/>
              </w:rPr>
            </w:pPr>
          </w:p>
        </w:tc>
        <w:tc>
          <w:tcPr>
            <w:tcW w:w="2240" w:type="dxa"/>
            <w:tcMar>
              <w:top w:w="28" w:type="dxa"/>
              <w:bottom w:w="28" w:type="dxa"/>
            </w:tcMar>
          </w:tcPr>
          <w:p w14:paraId="7669517A"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lastRenderedPageBreak/>
              <w:t>13.1. Environmental criteria related to the Services to be procured</w:t>
            </w:r>
          </w:p>
        </w:tc>
        <w:tc>
          <w:tcPr>
            <w:tcW w:w="5729" w:type="dxa"/>
            <w:gridSpan w:val="6"/>
            <w:tcMar>
              <w:top w:w="28" w:type="dxa"/>
              <w:bottom w:w="28" w:type="dxa"/>
            </w:tcMar>
          </w:tcPr>
          <w:p w14:paraId="4167BCDE" w14:textId="58A18665" w:rsidR="00D20A19" w:rsidRPr="00DE7000" w:rsidRDefault="00D20A19" w:rsidP="00AA0F56">
            <w:pPr>
              <w:jc w:val="both"/>
              <w:rPr>
                <w:rFonts w:ascii="Arial" w:eastAsia="Arial" w:hAnsi="Arial" w:cs="Arial"/>
                <w:sz w:val="18"/>
                <w:szCs w:val="18"/>
                <w:lang w:val="en-GB"/>
              </w:rPr>
            </w:pPr>
            <w:r w:rsidRPr="3FEAAB7D">
              <w:rPr>
                <w:rFonts w:ascii="Arial" w:eastAsia="Arial" w:hAnsi="Arial" w:cs="Arial"/>
                <w:color w:val="000000" w:themeColor="text1"/>
                <w:sz w:val="18"/>
                <w:szCs w:val="18"/>
                <w:lang w:val="en-GB"/>
              </w:rPr>
              <w:t xml:space="preserve">The environmental criteria for the Goods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w:t>
            </w:r>
            <w:r w:rsidRPr="3FEAAB7D">
              <w:rPr>
                <w:rFonts w:ascii="Arial" w:eastAsia="Arial" w:hAnsi="Arial" w:cs="Arial"/>
                <w:color w:val="000000" w:themeColor="text1"/>
                <w:sz w:val="18"/>
                <w:szCs w:val="18"/>
                <w:lang w:val="en-GB"/>
              </w:rPr>
              <w:lastRenderedPageBreak/>
              <w:t xml:space="preserve">Criteria in Green Procurement” (hereinafter referred to as the “Description”) </w:t>
            </w:r>
            <w:r w:rsidR="00B9246B">
              <w:rPr>
                <w:rFonts w:ascii="Arial" w:eastAsia="Arial" w:hAnsi="Arial" w:cs="Arial"/>
                <w:color w:val="000000" w:themeColor="text1"/>
                <w:sz w:val="18"/>
                <w:szCs w:val="18"/>
                <w:lang w:val="en-GB"/>
              </w:rPr>
              <w:t>4.3</w:t>
            </w:r>
            <w:r w:rsidR="00B9246B" w:rsidRPr="00DE7000">
              <w:rPr>
                <w:rFonts w:ascii="Arial" w:eastAsia="Arial" w:hAnsi="Arial" w:cs="Arial"/>
                <w:sz w:val="18"/>
                <w:szCs w:val="18"/>
                <w:lang w:val="en-GB"/>
              </w:rPr>
              <w:t xml:space="preserve">. </w:t>
            </w:r>
            <w:r w:rsidRPr="00DE7000">
              <w:rPr>
                <w:rFonts w:ascii="Arial" w:eastAsia="Arial" w:hAnsi="Arial" w:cs="Arial"/>
                <w:i/>
                <w:iCs/>
                <w:sz w:val="18"/>
                <w:szCs w:val="18"/>
                <w:lang w:val="en-GB"/>
              </w:rPr>
              <w:t>the relevant paragraph(s)</w:t>
            </w:r>
            <w:r w:rsidRPr="00DE7000">
              <w:rPr>
                <w:rFonts w:ascii="Arial" w:eastAsia="Arial" w:hAnsi="Arial" w:cs="Arial"/>
                <w:sz w:val="18"/>
                <w:szCs w:val="18"/>
                <w:lang w:val="en-GB"/>
              </w:rPr>
              <w:t>.</w:t>
            </w:r>
          </w:p>
          <w:p w14:paraId="43C55AC1" w14:textId="77777777" w:rsidR="00D20A19" w:rsidRPr="00066D55" w:rsidRDefault="00D20A19" w:rsidP="00AA0F56">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If it is determined that the Supplier does not comply with the criterion(s) specified in this sub-clause, the Supplier shall be subject to the penalty specified in Clause 9.5 of the Special Terms and Conditions.</w:t>
            </w:r>
          </w:p>
          <w:p w14:paraId="05376A3F" w14:textId="77777777" w:rsidR="00D20A19" w:rsidRPr="00066D55" w:rsidRDefault="00D20A19" w:rsidP="00AA0F56">
            <w:pPr>
              <w:jc w:val="both"/>
              <w:rPr>
                <w:rFonts w:ascii="Arial" w:eastAsia="Arial" w:hAnsi="Arial" w:cs="Arial"/>
                <w:color w:val="000000"/>
                <w:sz w:val="18"/>
                <w:szCs w:val="18"/>
                <w:shd w:val="clear" w:color="auto" w:fill="FFFFFF"/>
                <w:lang w:val="en-GB" w:bidi="en-US"/>
              </w:rPr>
            </w:pPr>
          </w:p>
        </w:tc>
      </w:tr>
      <w:tr w:rsidR="00D20A19" w14:paraId="28A40931" w14:textId="77777777" w:rsidTr="30B13C61">
        <w:tc>
          <w:tcPr>
            <w:tcW w:w="2371" w:type="dxa"/>
            <w:gridSpan w:val="2"/>
            <w:tcMar>
              <w:top w:w="28" w:type="dxa"/>
              <w:bottom w:w="28" w:type="dxa"/>
            </w:tcMar>
          </w:tcPr>
          <w:p w14:paraId="50A72D76" w14:textId="77777777" w:rsidR="00D20A19" w:rsidRPr="00FE648F" w:rsidRDefault="00D20A19" w:rsidP="00AA0F56">
            <w:pPr>
              <w:rPr>
                <w:rFonts w:ascii="Arial" w:hAnsi="Arial" w:cs="Arial"/>
                <w:sz w:val="18"/>
                <w:szCs w:val="18"/>
              </w:rPr>
            </w:pPr>
            <w:r w:rsidRPr="00FE648F">
              <w:rPr>
                <w:rFonts w:ascii="Arial" w:hAnsi="Arial" w:cs="Arial"/>
                <w:b/>
                <w:sz w:val="18"/>
                <w:szCs w:val="18"/>
              </w:rPr>
              <w:lastRenderedPageBreak/>
              <w:t>13.2. Su perkamomis Paslaugomis susiję socialiniai kriterijai</w:t>
            </w:r>
          </w:p>
        </w:tc>
        <w:tc>
          <w:tcPr>
            <w:tcW w:w="5426" w:type="dxa"/>
            <w:gridSpan w:val="5"/>
            <w:tcMar>
              <w:top w:w="28" w:type="dxa"/>
              <w:bottom w:w="28" w:type="dxa"/>
            </w:tcMar>
          </w:tcPr>
          <w:p w14:paraId="3887DE43" w14:textId="77777777" w:rsidR="00D20A19" w:rsidRPr="00FE648F" w:rsidRDefault="00D20A19" w:rsidP="00AA0F56">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14:paraId="588ECFE0" w14:textId="77777777" w:rsidR="00D20A19" w:rsidRPr="00FE648F" w:rsidRDefault="00D20A19" w:rsidP="00DE7000">
            <w:pPr>
              <w:jc w:val="both"/>
              <w:rPr>
                <w:rFonts w:ascii="Arial" w:hAnsi="Arial" w:cs="Arial"/>
                <w:sz w:val="18"/>
                <w:szCs w:val="18"/>
              </w:rPr>
            </w:pPr>
          </w:p>
        </w:tc>
        <w:tc>
          <w:tcPr>
            <w:tcW w:w="2240" w:type="dxa"/>
            <w:tcMar>
              <w:top w:w="28" w:type="dxa"/>
              <w:bottom w:w="28" w:type="dxa"/>
            </w:tcMar>
          </w:tcPr>
          <w:p w14:paraId="79C99BD0" w14:textId="77777777" w:rsidR="00D20A19" w:rsidRPr="00FE648F" w:rsidRDefault="00D20A19" w:rsidP="00AA0F56">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466B79CA" w14:textId="77777777" w:rsidR="00D20A19" w:rsidRPr="00FE648F" w:rsidRDefault="00D20A19" w:rsidP="00AA0F56">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p w14:paraId="124CD56A" w14:textId="77777777" w:rsidR="00D20A19" w:rsidRPr="00FE648F" w:rsidRDefault="00D20A19" w:rsidP="00DE7000">
            <w:pPr>
              <w:jc w:val="both"/>
              <w:rPr>
                <w:rFonts w:ascii="Arial" w:hAnsi="Arial" w:cs="Arial"/>
                <w:sz w:val="18"/>
                <w:szCs w:val="18"/>
              </w:rPr>
            </w:pPr>
          </w:p>
        </w:tc>
      </w:tr>
      <w:tr w:rsidR="00D20A19" w14:paraId="3D7A0FCB" w14:textId="77777777" w:rsidTr="30B13C61">
        <w:tc>
          <w:tcPr>
            <w:tcW w:w="7797" w:type="dxa"/>
            <w:gridSpan w:val="7"/>
            <w:tcMar>
              <w:top w:w="28" w:type="dxa"/>
              <w:bottom w:w="28" w:type="dxa"/>
            </w:tcMar>
          </w:tcPr>
          <w:p w14:paraId="380173CB"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2AC4082A"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30B13C61">
        <w:tc>
          <w:tcPr>
            <w:tcW w:w="2371" w:type="dxa"/>
            <w:gridSpan w:val="2"/>
            <w:vMerge w:val="restart"/>
            <w:tcMar>
              <w:top w:w="28" w:type="dxa"/>
              <w:bottom w:w="28" w:type="dxa"/>
            </w:tcMar>
          </w:tcPr>
          <w:p w14:paraId="0EBCC51A" w14:textId="77777777" w:rsidR="00D20A19" w:rsidRPr="00FE648F" w:rsidRDefault="00D20A19" w:rsidP="00AA0F56">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14:paraId="7AE22E90"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AA0F56">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5757D9C8" w14:textId="77777777" w:rsidR="00D20A19" w:rsidRDefault="00D20A19" w:rsidP="00AA0F56">
            <w:pPr>
              <w:jc w:val="both"/>
              <w:rPr>
                <w:rFonts w:ascii="Arial" w:hAnsi="Arial" w:cs="Arial"/>
                <w:sz w:val="18"/>
                <w:szCs w:val="18"/>
              </w:rPr>
            </w:pPr>
          </w:p>
          <w:p w14:paraId="604AA53F" w14:textId="77777777" w:rsidR="00D20A19" w:rsidRPr="00FE648F" w:rsidRDefault="00D20A19" w:rsidP="00AA0F56">
            <w:pPr>
              <w:jc w:val="both"/>
              <w:rPr>
                <w:rFonts w:ascii="Arial" w:hAnsi="Arial" w:cs="Arial"/>
                <w:sz w:val="18"/>
                <w:szCs w:val="18"/>
              </w:rPr>
            </w:pPr>
          </w:p>
          <w:p w14:paraId="2AB248B1" w14:textId="30226A46" w:rsidR="00D20A19" w:rsidRPr="00FE648F" w:rsidRDefault="66625349" w:rsidP="38C28FA6">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2240" w:type="dxa"/>
            <w:vMerge w:val="restart"/>
            <w:tcMar>
              <w:top w:w="28" w:type="dxa"/>
              <w:bottom w:w="28" w:type="dxa"/>
            </w:tcMar>
          </w:tcPr>
          <w:p w14:paraId="149B69DF" w14:textId="77777777" w:rsidR="00D20A19" w:rsidRPr="00FE648F" w:rsidRDefault="00D20A19" w:rsidP="00AA0F56">
            <w:pPr>
              <w:jc w:val="both"/>
              <w:rPr>
                <w:rFonts w:ascii="Arial" w:hAnsi="Arial" w:cs="Arial"/>
                <w:sz w:val="18"/>
                <w:szCs w:val="18"/>
              </w:rPr>
            </w:pPr>
            <w:r w:rsidRPr="00FE648F">
              <w:rPr>
                <w:rFonts w:ascii="Arial" w:hAnsi="Arial" w:cs="Arial"/>
                <w:b/>
                <w:sz w:val="18"/>
                <w:szCs w:val="18"/>
              </w:rPr>
              <w:t>14.1.</w:t>
            </w:r>
          </w:p>
        </w:tc>
        <w:tc>
          <w:tcPr>
            <w:tcW w:w="5729" w:type="dxa"/>
            <w:gridSpan w:val="6"/>
            <w:tcMar>
              <w:top w:w="28" w:type="dxa"/>
              <w:bottom w:w="28" w:type="dxa"/>
            </w:tcMar>
          </w:tcPr>
          <w:p w14:paraId="29395300"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70D07262" w14:textId="77777777" w:rsidR="00D20A19" w:rsidRPr="00FE648F" w:rsidRDefault="00D20A19" w:rsidP="00AA0F56">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07C10F05" w14:textId="77777777" w:rsidR="00D20A19" w:rsidRPr="00FE648F" w:rsidRDefault="00D20A19" w:rsidP="00AA0F56">
            <w:pPr>
              <w:jc w:val="both"/>
              <w:rPr>
                <w:rFonts w:ascii="Arial" w:hAnsi="Arial" w:cs="Arial"/>
                <w:sz w:val="18"/>
                <w:szCs w:val="18"/>
                <w:lang w:val="en-GB"/>
              </w:rPr>
            </w:pPr>
          </w:p>
          <w:p w14:paraId="1469D835" w14:textId="19A253FC" w:rsidR="00D20A19" w:rsidRPr="00066D55" w:rsidRDefault="2BBF6D90" w:rsidP="00AA0F56">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D20A19" w14:paraId="3B0158AF" w14:textId="77777777" w:rsidTr="30B13C61">
        <w:tc>
          <w:tcPr>
            <w:tcW w:w="2371" w:type="dxa"/>
            <w:gridSpan w:val="2"/>
            <w:vMerge/>
            <w:tcMar>
              <w:top w:w="28" w:type="dxa"/>
              <w:bottom w:w="28" w:type="dxa"/>
            </w:tcMar>
          </w:tcPr>
          <w:p w14:paraId="593EF951"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5FEF6CF1" w14:textId="759AA36C" w:rsidR="00D20A19" w:rsidRPr="00066D55" w:rsidRDefault="1B50CF66" w:rsidP="62ACCE6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2240" w:type="dxa"/>
            <w:vMerge/>
            <w:tcMar>
              <w:top w:w="28" w:type="dxa"/>
              <w:bottom w:w="28" w:type="dxa"/>
            </w:tcMar>
          </w:tcPr>
          <w:p w14:paraId="7F33558E"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6A997E2" w14:textId="598FA01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62ACCE6B">
              <w:rPr>
                <w:rFonts w:ascii="Arial" w:eastAsia="Arial" w:hAnsi="Arial" w:cs="Arial"/>
                <w:color w:val="000000" w:themeColor="text1"/>
                <w:sz w:val="18"/>
                <w:szCs w:val="18"/>
                <w:lang w:val="en-US"/>
              </w:rPr>
              <w:t>a reference</w:t>
            </w:r>
            <w:proofErr w:type="gramEnd"/>
            <w:r w:rsidRPr="62ACCE6B">
              <w:rPr>
                <w:rFonts w:ascii="Arial" w:eastAsia="Arial" w:hAnsi="Arial" w:cs="Arial"/>
                <w:color w:val="000000" w:themeColor="text1"/>
                <w:sz w:val="18"/>
                <w:szCs w:val="18"/>
                <w:lang w:val="en-US"/>
              </w:rPr>
              <w:t xml:space="preserve"> to the rules </w:t>
            </w:r>
            <w:proofErr w:type="gramStart"/>
            <w:r w:rsidRPr="62ACCE6B">
              <w:rPr>
                <w:rFonts w:ascii="Arial" w:eastAsia="Arial" w:hAnsi="Arial" w:cs="Arial"/>
                <w:color w:val="000000" w:themeColor="text1"/>
                <w:sz w:val="18"/>
                <w:szCs w:val="18"/>
                <w:lang w:val="en-US"/>
              </w:rPr>
              <w:t>on the basis of</w:t>
            </w:r>
            <w:proofErr w:type="gramEnd"/>
            <w:r w:rsidRPr="62ACCE6B">
              <w:rPr>
                <w:rFonts w:ascii="Arial" w:eastAsia="Arial" w:hAnsi="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D20A19" w14:paraId="1758A2BB" w14:textId="77777777" w:rsidTr="30B13C61">
        <w:tc>
          <w:tcPr>
            <w:tcW w:w="2371" w:type="dxa"/>
            <w:gridSpan w:val="2"/>
            <w:vMerge/>
            <w:tcMar>
              <w:top w:w="28" w:type="dxa"/>
              <w:bottom w:w="28" w:type="dxa"/>
            </w:tcMar>
          </w:tcPr>
          <w:p w14:paraId="3DB3F8D5"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C5DD341" w14:textId="0A17456F" w:rsidR="00D20A19" w:rsidRPr="00FE648F" w:rsidRDefault="69146A06" w:rsidP="62ACCE6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w:t>
            </w:r>
            <w:proofErr w:type="spellStart"/>
            <w:r w:rsidRPr="62ACCE6B">
              <w:rPr>
                <w:rFonts w:ascii="Arial" w:eastAsia="Arial" w:hAnsi="Arial" w:cs="Arial"/>
                <w:color w:val="000000" w:themeColor="text1"/>
                <w:sz w:val="18"/>
                <w:szCs w:val="18"/>
              </w:rPr>
              <w:t>is</w:t>
            </w:r>
            <w:proofErr w:type="spellEnd"/>
            <w:r w:rsidRPr="62ACCE6B">
              <w:rPr>
                <w:rFonts w:ascii="Arial" w:eastAsia="Arial" w:hAnsi="Arial" w:cs="Arial"/>
                <w:color w:val="000000" w:themeColor="text1"/>
                <w:sz w:val="18"/>
                <w:szCs w:val="18"/>
              </w:rPr>
              <w:t>).</w:t>
            </w:r>
          </w:p>
        </w:tc>
        <w:tc>
          <w:tcPr>
            <w:tcW w:w="2240" w:type="dxa"/>
            <w:vMerge/>
            <w:tcMar>
              <w:top w:w="28" w:type="dxa"/>
              <w:bottom w:w="28" w:type="dxa"/>
            </w:tcMar>
          </w:tcPr>
          <w:p w14:paraId="767E3037"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BD61489" w14:textId="7CDA7B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D20A19" w14:paraId="1FEEC19C" w14:textId="77777777" w:rsidTr="30B13C61">
        <w:tc>
          <w:tcPr>
            <w:tcW w:w="2371" w:type="dxa"/>
            <w:gridSpan w:val="2"/>
            <w:vMerge/>
            <w:tcMar>
              <w:top w:w="28" w:type="dxa"/>
              <w:bottom w:w="28" w:type="dxa"/>
            </w:tcMar>
          </w:tcPr>
          <w:p w14:paraId="3E678D57"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4EF6C2BE" w14:textId="62746A6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w:t>
            </w:r>
            <w:proofErr w:type="spellStart"/>
            <w:r w:rsidRPr="62ACCE6B">
              <w:rPr>
                <w:rFonts w:ascii="Arial" w:eastAsia="Arial" w:hAnsi="Arial" w:cs="Arial"/>
                <w:color w:val="000000" w:themeColor="text1"/>
                <w:sz w:val="18"/>
                <w:szCs w:val="18"/>
              </w:rPr>
              <w:t>The</w:t>
            </w:r>
            <w:proofErr w:type="spellEnd"/>
            <w:r w:rsidRPr="62ACCE6B">
              <w:rPr>
                <w:rFonts w:ascii="Arial" w:eastAsia="Arial" w:hAnsi="Arial" w:cs="Arial"/>
                <w:color w:val="000000" w:themeColor="text1"/>
                <w:sz w:val="18"/>
                <w:szCs w:val="18"/>
              </w:rPr>
              <w:t xml:space="preserve"> ICC </w:t>
            </w:r>
            <w:proofErr w:type="spellStart"/>
            <w:r w:rsidRPr="62ACCE6B">
              <w:rPr>
                <w:rFonts w:ascii="Arial" w:eastAsia="Arial" w:hAnsi="Arial" w:cs="Arial"/>
                <w:color w:val="000000" w:themeColor="text1"/>
                <w:sz w:val="18"/>
                <w:szCs w:val="18"/>
              </w:rPr>
              <w:t>Uniform</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rules</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for</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demand</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guarantees</w:t>
            </w:r>
            <w:proofErr w:type="spellEnd"/>
            <w:r w:rsidRPr="62ACCE6B">
              <w:rPr>
                <w:rFonts w:ascii="Arial" w:eastAsia="Arial" w:hAnsi="Arial" w:cs="Arial"/>
                <w:color w:val="000000" w:themeColor="text1"/>
                <w:sz w:val="18"/>
                <w:szCs w:val="18"/>
              </w:rPr>
              <w:t>“ (Leidinio Nr. 758).</w:t>
            </w:r>
          </w:p>
        </w:tc>
        <w:tc>
          <w:tcPr>
            <w:tcW w:w="2240" w:type="dxa"/>
            <w:vMerge/>
            <w:tcMar>
              <w:top w:w="28" w:type="dxa"/>
              <w:bottom w:w="28" w:type="dxa"/>
            </w:tcMar>
          </w:tcPr>
          <w:p w14:paraId="710B4E2B"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1DB9F8BD" w14:textId="238DE28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14:paraId="5B553758" w14:textId="77777777" w:rsidTr="30B13C61">
        <w:tc>
          <w:tcPr>
            <w:tcW w:w="2371" w:type="dxa"/>
            <w:gridSpan w:val="2"/>
            <w:vMerge/>
            <w:tcMar>
              <w:top w:w="28" w:type="dxa"/>
              <w:bottom w:w="28" w:type="dxa"/>
            </w:tcMar>
          </w:tcPr>
          <w:p w14:paraId="25863DAA"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B4BC7D8" w14:textId="548CFBA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62ACCE6B">
              <w:rPr>
                <w:rFonts w:ascii="Arial" w:eastAsia="Arial" w:hAnsi="Arial" w:cs="Arial"/>
                <w:color w:val="000000" w:themeColor="text1"/>
                <w:sz w:val="18"/>
                <w:szCs w:val="18"/>
              </w:rPr>
              <w:t>national</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scale</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credit</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w:t>
            </w:r>
            <w:proofErr w:type="spellEnd"/>
            <w:r w:rsidRPr="62ACCE6B">
              <w:rPr>
                <w:rFonts w:ascii="Arial" w:eastAsia="Arial" w:hAnsi="Arial" w:cs="Arial"/>
                <w:color w:val="000000" w:themeColor="text1"/>
                <w:sz w:val="18"/>
                <w:szCs w:val="18"/>
              </w:rPr>
              <w:t>), tiekėjas gali pateikti garantiją iš kredito institucijos, turinčios ne žemesnį nei A klasės nacionalinį kredito reitingą pagal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w:t>
            </w:r>
            <w:proofErr w:type="spellStart"/>
            <w:r w:rsidRPr="62ACCE6B">
              <w:rPr>
                <w:rFonts w:ascii="Arial" w:eastAsia="Arial" w:hAnsi="Arial" w:cs="Arial"/>
                <w:color w:val="000000" w:themeColor="text1"/>
                <w:sz w:val="18"/>
                <w:szCs w:val="18"/>
              </w:rPr>
              <w:t>Moody’s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agentūras.</w:t>
            </w:r>
          </w:p>
        </w:tc>
        <w:tc>
          <w:tcPr>
            <w:tcW w:w="2240" w:type="dxa"/>
            <w:vMerge/>
            <w:tcMar>
              <w:top w:w="28" w:type="dxa"/>
              <w:bottom w:w="28" w:type="dxa"/>
            </w:tcMar>
          </w:tcPr>
          <w:p w14:paraId="37C34574"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24E5AC9" w14:textId="1E6186B7"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D20A19" w14:paraId="015A2793" w14:textId="77777777" w:rsidTr="30B13C61">
        <w:tc>
          <w:tcPr>
            <w:tcW w:w="2371" w:type="dxa"/>
            <w:gridSpan w:val="2"/>
            <w:vMerge/>
            <w:tcMar>
              <w:top w:w="28" w:type="dxa"/>
              <w:bottom w:w="28" w:type="dxa"/>
            </w:tcMar>
          </w:tcPr>
          <w:p w14:paraId="6F39028F"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442E972E" w14:textId="502862E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14:paraId="7756BDAE"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46AA17B5" w14:textId="5A7F4F3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5. If a </w:t>
            </w:r>
            <w:proofErr w:type="gramStart"/>
            <w:r w:rsidRPr="62ACCE6B">
              <w:rPr>
                <w:rFonts w:ascii="Arial" w:eastAsia="Arial" w:hAnsi="Arial" w:cs="Arial"/>
                <w:color w:val="000000" w:themeColor="text1"/>
                <w:sz w:val="18"/>
                <w:szCs w:val="18"/>
                <w:lang w:val="en-US"/>
              </w:rPr>
              <w:t>surety</w:t>
            </w:r>
            <w:proofErr w:type="gramEnd"/>
            <w:r w:rsidRPr="62ACCE6B">
              <w:rPr>
                <w:rFonts w:ascii="Arial" w:eastAsia="Arial" w:hAnsi="Arial" w:cs="Arial"/>
                <w:color w:val="000000" w:themeColor="text1"/>
                <w:sz w:val="18"/>
                <w:szCs w:val="18"/>
                <w:lang w:val="en-US"/>
              </w:rPr>
              <w:t xml:space="preserve">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D20A19" w14:paraId="1350BF9B" w14:textId="77777777" w:rsidTr="30B13C61">
        <w:tc>
          <w:tcPr>
            <w:tcW w:w="2371" w:type="dxa"/>
            <w:gridSpan w:val="2"/>
            <w:vMerge/>
            <w:tcMar>
              <w:top w:w="28" w:type="dxa"/>
              <w:bottom w:w="28" w:type="dxa"/>
            </w:tcMar>
          </w:tcPr>
          <w:p w14:paraId="7AACDF35"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2B3B6D38" w14:textId="768B8CD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„BBB“ arba „</w:t>
            </w:r>
            <w:proofErr w:type="spellStart"/>
            <w:r w:rsidRPr="62ACCE6B">
              <w:rPr>
                <w:rFonts w:ascii="Arial" w:eastAsia="Arial" w:hAnsi="Arial" w:cs="Arial"/>
                <w:color w:val="000000" w:themeColor="text1"/>
                <w:sz w:val="18"/>
                <w:szCs w:val="18"/>
              </w:rPr>
              <w:t>Moody‘s</w:t>
            </w:r>
            <w:proofErr w:type="spellEnd"/>
            <w:r w:rsidRPr="62ACCE6B">
              <w:rPr>
                <w:rFonts w:ascii="Arial" w:eastAsia="Arial" w:hAnsi="Arial" w:cs="Arial"/>
                <w:color w:val="000000" w:themeColor="text1"/>
                <w:sz w:val="18"/>
                <w:szCs w:val="18"/>
              </w:rPr>
              <w:t>“ suteiktas „Baa2“ arba A.M. Best suteiktas „BBB+“.</w:t>
            </w:r>
          </w:p>
        </w:tc>
        <w:tc>
          <w:tcPr>
            <w:tcW w:w="2240" w:type="dxa"/>
            <w:vMerge/>
            <w:tcMar>
              <w:top w:w="28" w:type="dxa"/>
              <w:bottom w:w="28" w:type="dxa"/>
            </w:tcMar>
          </w:tcPr>
          <w:p w14:paraId="5EB062E1"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C91F733" w14:textId="11F6ECD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D20A19" w14:paraId="1A86C863" w14:textId="77777777" w:rsidTr="30B13C61">
        <w:tc>
          <w:tcPr>
            <w:tcW w:w="2371" w:type="dxa"/>
            <w:gridSpan w:val="2"/>
            <w:vMerge/>
            <w:tcMar>
              <w:top w:w="28" w:type="dxa"/>
              <w:bottom w:w="28" w:type="dxa"/>
            </w:tcMar>
          </w:tcPr>
          <w:p w14:paraId="1BD34F10"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4292891B" w14:textId="20F3D955" w:rsidR="00D20A19" w:rsidRPr="00FE648F" w:rsidRDefault="5EBF358D" w:rsidP="62ACCE6B">
            <w:pPr>
              <w:jc w:val="both"/>
              <w:rPr>
                <w:rFonts w:ascii="Arial" w:eastAsia="Arial" w:hAnsi="Arial" w:cs="Arial"/>
                <w:sz w:val="18"/>
                <w:szCs w:val="18"/>
              </w:rPr>
            </w:pPr>
            <w:r w:rsidRPr="62ACCE6B">
              <w:rPr>
                <w:rFonts w:ascii="Arial" w:eastAsia="Arial" w:hAnsi="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14:paraId="148CE3AB" w14:textId="27F4421D" w:rsidR="00D20A19" w:rsidRPr="00FE648F" w:rsidRDefault="00D20A19" w:rsidP="00AA0F56">
            <w:pPr>
              <w:jc w:val="both"/>
              <w:rPr>
                <w:rFonts w:ascii="Arial" w:hAnsi="Arial" w:cs="Arial"/>
                <w:sz w:val="18"/>
                <w:szCs w:val="18"/>
              </w:rPr>
            </w:pPr>
          </w:p>
        </w:tc>
        <w:tc>
          <w:tcPr>
            <w:tcW w:w="2240" w:type="dxa"/>
            <w:vMerge/>
            <w:tcMar>
              <w:top w:w="28" w:type="dxa"/>
              <w:bottom w:w="28" w:type="dxa"/>
            </w:tcMar>
          </w:tcPr>
          <w:p w14:paraId="7C06DC34"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3A962FF6" w14:textId="635E07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D20A19" w14:paraId="33E17A07" w14:textId="77777777" w:rsidTr="30B13C61">
        <w:trPr>
          <w:trHeight w:val="1425"/>
        </w:trPr>
        <w:tc>
          <w:tcPr>
            <w:tcW w:w="2371" w:type="dxa"/>
            <w:gridSpan w:val="2"/>
            <w:vMerge/>
            <w:tcMar>
              <w:top w:w="28" w:type="dxa"/>
              <w:bottom w:w="28" w:type="dxa"/>
            </w:tcMar>
          </w:tcPr>
          <w:p w14:paraId="3FC2381C"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0CBE8F38" w14:textId="5E2A5427" w:rsidR="00D20A19" w:rsidRPr="00FE648F" w:rsidRDefault="44C0526A"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14938A72" w14:textId="27662E84" w:rsidR="00D20A19" w:rsidRPr="00FE648F" w:rsidRDefault="44C0526A" w:rsidP="62ACCE6B">
            <w:pPr>
              <w:pStyle w:val="ListParagraph"/>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p w14:paraId="32979BDE" w14:textId="315AC754" w:rsidR="00D20A19" w:rsidRPr="00FE648F" w:rsidRDefault="00D20A19" w:rsidP="00AA0F56">
            <w:pPr>
              <w:jc w:val="both"/>
              <w:rPr>
                <w:rFonts w:ascii="Arial" w:hAnsi="Arial" w:cs="Arial"/>
                <w:sz w:val="18"/>
                <w:szCs w:val="18"/>
              </w:rPr>
            </w:pPr>
          </w:p>
        </w:tc>
        <w:tc>
          <w:tcPr>
            <w:tcW w:w="2240" w:type="dxa"/>
            <w:vMerge/>
            <w:tcMar>
              <w:top w:w="28" w:type="dxa"/>
              <w:bottom w:w="28" w:type="dxa"/>
            </w:tcMar>
          </w:tcPr>
          <w:p w14:paraId="7D435CD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D5858E3" w14:textId="121C71E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62ACCE6B" w:rsidRDefault="62ACCE6B" w:rsidP="62ACCE6B">
            <w:pPr>
              <w:pStyle w:val="ListParagraph"/>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proofErr w:type="spellStart"/>
            <w:r w:rsidRPr="62ACCE6B">
              <w:rPr>
                <w:rFonts w:ascii="Arial" w:eastAsia="Arial" w:hAnsi="Arial" w:cs="Arial"/>
                <w:color w:val="000000" w:themeColor="text1"/>
                <w:sz w:val="18"/>
                <w:szCs w:val="18"/>
              </w:rPr>
              <w:t>procedure</w:t>
            </w:r>
            <w:proofErr w:type="spellEnd"/>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D20A19" w14:paraId="50824FF8" w14:textId="77777777" w:rsidTr="30B13C61">
        <w:tc>
          <w:tcPr>
            <w:tcW w:w="2371" w:type="dxa"/>
            <w:gridSpan w:val="2"/>
            <w:vMerge/>
            <w:tcMar>
              <w:top w:w="28" w:type="dxa"/>
              <w:bottom w:w="28" w:type="dxa"/>
            </w:tcMar>
          </w:tcPr>
          <w:p w14:paraId="0CA1BC18"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3B9908E" w14:textId="74072394" w:rsidR="00D20A19" w:rsidRPr="00066D55" w:rsidRDefault="1F206165" w:rsidP="62ACCE6B">
            <w:pPr>
              <w:jc w:val="both"/>
              <w:rPr>
                <w:rFonts w:ascii="Arial" w:eastAsia="Arial" w:hAnsi="Arial" w:cs="Arial"/>
                <w:sz w:val="18"/>
                <w:szCs w:val="18"/>
              </w:rPr>
            </w:pPr>
            <w:r w:rsidRPr="62ACCE6B">
              <w:rPr>
                <w:rFonts w:ascii="Arial" w:eastAsia="Arial" w:hAnsi="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70EB5506"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0B0E962B" w14:textId="6A24D4C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9. The documents evidencing the security must be submitted to the Buyer only electronically and may be submitted in any other way only if the bank, insurance company or credit union does not issue documents signed with a qualified electronic signature and </w:t>
            </w:r>
            <w:proofErr w:type="gramStart"/>
            <w:r w:rsidRPr="62ACCE6B">
              <w:rPr>
                <w:rFonts w:ascii="Arial" w:eastAsia="Arial" w:hAnsi="Arial" w:cs="Arial"/>
                <w:color w:val="000000" w:themeColor="text1"/>
                <w:sz w:val="18"/>
                <w:szCs w:val="18"/>
                <w:lang w:val="en-US"/>
              </w:rPr>
              <w:t>confirms</w:t>
            </w:r>
            <w:proofErr w:type="gramEnd"/>
            <w:r w:rsidRPr="62ACCE6B">
              <w:rPr>
                <w:rFonts w:ascii="Arial" w:eastAsia="Arial" w:hAnsi="Arial" w:cs="Arial"/>
                <w:color w:val="000000" w:themeColor="text1"/>
                <w:sz w:val="18"/>
                <w:szCs w:val="18"/>
                <w:lang w:val="en-US"/>
              </w:rPr>
              <w:t xml:space="preserve"> this in writing.</w:t>
            </w:r>
          </w:p>
        </w:tc>
      </w:tr>
      <w:tr w:rsidR="00D20A19" w14:paraId="5AF63EC9" w14:textId="77777777" w:rsidTr="30B13C61">
        <w:tc>
          <w:tcPr>
            <w:tcW w:w="2371" w:type="dxa"/>
            <w:gridSpan w:val="2"/>
            <w:vMerge/>
            <w:tcMar>
              <w:top w:w="28" w:type="dxa"/>
              <w:bottom w:w="28" w:type="dxa"/>
            </w:tcMar>
          </w:tcPr>
          <w:p w14:paraId="25429CC1"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078463A5" w14:textId="3250C197" w:rsidR="00D20A19" w:rsidRPr="00FE648F" w:rsidRDefault="7FC41ECD" w:rsidP="62ACCE6B">
            <w:pPr>
              <w:jc w:val="both"/>
              <w:rPr>
                <w:rFonts w:ascii="Arial" w:eastAsia="Arial" w:hAnsi="Arial" w:cs="Arial"/>
                <w:sz w:val="18"/>
                <w:szCs w:val="18"/>
              </w:rPr>
            </w:pPr>
            <w:r w:rsidRPr="62ACCE6B">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7CEF6803"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320C6BEC" w14:textId="69C9940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D20A19" w14:paraId="75CD614D" w14:textId="77777777" w:rsidTr="30B13C61">
        <w:tc>
          <w:tcPr>
            <w:tcW w:w="2371" w:type="dxa"/>
            <w:gridSpan w:val="2"/>
            <w:vMerge/>
            <w:tcMar>
              <w:top w:w="28" w:type="dxa"/>
              <w:bottom w:w="28" w:type="dxa"/>
            </w:tcMar>
          </w:tcPr>
          <w:p w14:paraId="33D3932A"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4B3282CA" w14:textId="1ECB6BB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2240" w:type="dxa"/>
            <w:vMerge/>
            <w:tcMar>
              <w:top w:w="28" w:type="dxa"/>
              <w:bottom w:w="28" w:type="dxa"/>
            </w:tcMar>
          </w:tcPr>
          <w:p w14:paraId="5A39ABF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4BB67515" w14:textId="06A5C9C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D20A19" w14:paraId="3047585E" w14:textId="77777777" w:rsidTr="30B13C61">
        <w:tc>
          <w:tcPr>
            <w:tcW w:w="2371" w:type="dxa"/>
            <w:gridSpan w:val="2"/>
            <w:vMerge/>
            <w:tcMar>
              <w:top w:w="28" w:type="dxa"/>
              <w:bottom w:w="28" w:type="dxa"/>
            </w:tcMar>
          </w:tcPr>
          <w:p w14:paraId="0D35BCEC"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60F0E670" w14:textId="4BA56F5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BDFDFDE"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F2E0E1C" w14:textId="076F907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14:paraId="0C53B29E" w14:textId="77777777" w:rsidTr="30B13C61">
        <w:tc>
          <w:tcPr>
            <w:tcW w:w="2371" w:type="dxa"/>
            <w:gridSpan w:val="2"/>
            <w:vMerge/>
            <w:tcMar>
              <w:top w:w="28" w:type="dxa"/>
              <w:bottom w:w="28" w:type="dxa"/>
            </w:tcMar>
          </w:tcPr>
          <w:p w14:paraId="3C15CC0A"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20167DBF" w14:textId="1910759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w:t>
            </w:r>
            <w:r w:rsidR="294F60EB" w:rsidRPr="62ACCE6B">
              <w:rPr>
                <w:rFonts w:ascii="Arial" w:eastAsia="Arial" w:hAnsi="Arial" w:cs="Arial"/>
                <w:color w:val="000000" w:themeColor="text1"/>
                <w:sz w:val="18"/>
                <w:szCs w:val="18"/>
              </w:rPr>
              <w:t>trisdešimt</w:t>
            </w:r>
            <w:r w:rsidRPr="62ACCE6B">
              <w:rPr>
                <w:rFonts w:ascii="Arial" w:eastAsia="Arial" w:hAnsi="Arial" w:cs="Arial"/>
                <w:color w:val="000000" w:themeColor="text1"/>
                <w:sz w:val="18"/>
                <w:szCs w:val="18"/>
              </w:rPr>
              <w:t>) kalendorinių dienų po Tiekėjo pilno sutartinių įsipareigojimų įvykdymo ir Tiekėjo rašytinio pareikalavimo.</w:t>
            </w:r>
          </w:p>
        </w:tc>
        <w:tc>
          <w:tcPr>
            <w:tcW w:w="2240" w:type="dxa"/>
            <w:vMerge/>
            <w:tcMar>
              <w:top w:w="28" w:type="dxa"/>
              <w:bottom w:w="28" w:type="dxa"/>
            </w:tcMar>
          </w:tcPr>
          <w:p w14:paraId="0978324E"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0F803AC2" w14:textId="0C8B802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D20A19" w14:paraId="155F5E2F" w14:textId="77777777" w:rsidTr="30B13C61">
        <w:tc>
          <w:tcPr>
            <w:tcW w:w="2371" w:type="dxa"/>
            <w:gridSpan w:val="2"/>
            <w:vMerge/>
            <w:tcMar>
              <w:top w:w="28" w:type="dxa"/>
              <w:bottom w:w="28" w:type="dxa"/>
            </w:tcMar>
          </w:tcPr>
          <w:p w14:paraId="01F80A21"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27E7E9EA" w14:textId="266EE3E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14:paraId="2FFC53D9"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30B3B8D" w14:textId="7986F4F0"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D20A19" w14:paraId="1FB1BC33" w14:textId="77777777" w:rsidTr="30B13C61">
        <w:tc>
          <w:tcPr>
            <w:tcW w:w="2371" w:type="dxa"/>
            <w:gridSpan w:val="2"/>
            <w:vMerge/>
            <w:tcMar>
              <w:top w:w="28" w:type="dxa"/>
              <w:bottom w:w="28" w:type="dxa"/>
            </w:tcMar>
          </w:tcPr>
          <w:p w14:paraId="06ACE5C1"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1F6C4D4"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14.2 papunktis išdėstomas taip:</w:t>
            </w:r>
          </w:p>
          <w:p w14:paraId="62E9B6D4" w14:textId="77777777" w:rsidR="00D20A19" w:rsidRPr="00FE648F" w:rsidRDefault="00D20A19" w:rsidP="00AA0F56">
            <w:pPr>
              <w:jc w:val="both"/>
              <w:rPr>
                <w:rFonts w:ascii="Arial" w:hAnsi="Arial" w:cs="Arial"/>
                <w:sz w:val="18"/>
                <w:szCs w:val="18"/>
              </w:rPr>
            </w:pPr>
          </w:p>
          <w:p w14:paraId="3B17DD99"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lastRenderedPageBreak/>
              <w:t>Šalys patvirtina, kad siekiant užtikrinti tinkamą Sutarties vykdymą nebus tvarkomi asmens duomenys, Šalys papildomų susitarimų dėl asmens duomenų tvarkymo nesudarys.</w:t>
            </w:r>
          </w:p>
          <w:p w14:paraId="7E094399" w14:textId="02C02E93" w:rsidR="00D20A19" w:rsidRPr="00FE648F" w:rsidRDefault="00D20A19" w:rsidP="00AA0F56">
            <w:pPr>
              <w:jc w:val="both"/>
              <w:rPr>
                <w:rFonts w:ascii="Arial" w:hAnsi="Arial" w:cs="Arial"/>
                <w:sz w:val="18"/>
                <w:szCs w:val="18"/>
              </w:rPr>
            </w:pPr>
          </w:p>
        </w:tc>
        <w:tc>
          <w:tcPr>
            <w:tcW w:w="2240" w:type="dxa"/>
            <w:vMerge/>
            <w:tcMar>
              <w:top w:w="28" w:type="dxa"/>
              <w:bottom w:w="28" w:type="dxa"/>
            </w:tcMar>
          </w:tcPr>
          <w:p w14:paraId="44734888"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15B25E4E" w14:textId="77777777" w:rsidR="00D20A19" w:rsidRPr="00FE648F"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76D88217" w14:textId="77777777" w:rsidR="00D20A19" w:rsidRPr="00FE648F" w:rsidRDefault="00D20A19" w:rsidP="00AA0F56">
            <w:pPr>
              <w:jc w:val="both"/>
              <w:rPr>
                <w:rFonts w:ascii="Arial" w:hAnsi="Arial" w:cs="Arial"/>
                <w:sz w:val="18"/>
                <w:szCs w:val="18"/>
                <w:lang w:val="en-GB"/>
              </w:rPr>
            </w:pPr>
          </w:p>
          <w:p w14:paraId="336AB515" w14:textId="53FD3874" w:rsidR="00D20A19" w:rsidRPr="004E4BA7" w:rsidRDefault="00D20A19" w:rsidP="004E4BA7">
            <w:pPr>
              <w:jc w:val="both"/>
              <w:rPr>
                <w:rFonts w:ascii="Arial" w:hAnsi="Arial" w:cs="Arial"/>
                <w:sz w:val="18"/>
                <w:szCs w:val="18"/>
                <w:lang w:val="en-GB"/>
              </w:rPr>
            </w:pPr>
            <w:r w:rsidRPr="00FE648F">
              <w:rPr>
                <w:rFonts w:ascii="Arial" w:eastAsia="Arial" w:hAnsi="Arial" w:cs="Arial"/>
                <w:sz w:val="18"/>
                <w:szCs w:val="18"/>
                <w:lang w:val="en-GB" w:bidi="en-US"/>
              </w:rPr>
              <w:lastRenderedPageBreak/>
              <w:t>The Parties confirm that no personal data will be processed for the purpose of ensuring the proper performance of the Contract, and that the Parties will not enter into any additional agreements regarding the processing of personal data.</w:t>
            </w:r>
          </w:p>
        </w:tc>
      </w:tr>
      <w:tr w:rsidR="3AD51D77" w14:paraId="590580D7" w14:textId="77777777" w:rsidTr="30B13C61">
        <w:trPr>
          <w:trHeight w:val="300"/>
        </w:trPr>
        <w:tc>
          <w:tcPr>
            <w:tcW w:w="2371" w:type="dxa"/>
            <w:gridSpan w:val="2"/>
            <w:vMerge/>
            <w:tcMar>
              <w:top w:w="28" w:type="dxa"/>
              <w:bottom w:w="28" w:type="dxa"/>
            </w:tcMar>
          </w:tcPr>
          <w:p w14:paraId="19018FF1" w14:textId="77777777" w:rsidR="00470E03" w:rsidRDefault="00470E03"/>
        </w:tc>
        <w:tc>
          <w:tcPr>
            <w:tcW w:w="5426"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240" w:type="dxa"/>
            <w:vMerge/>
            <w:tcMar>
              <w:top w:w="28" w:type="dxa"/>
              <w:bottom w:w="28" w:type="dxa"/>
            </w:tcMar>
          </w:tcPr>
          <w:p w14:paraId="6D3D6729" w14:textId="77777777" w:rsidR="00470E03" w:rsidRDefault="00470E03"/>
        </w:tc>
        <w:tc>
          <w:tcPr>
            <w:tcW w:w="5729" w:type="dxa"/>
            <w:gridSpan w:val="6"/>
            <w:tcMar>
              <w:top w:w="28" w:type="dxa"/>
              <w:bottom w:w="28" w:type="dxa"/>
            </w:tcMar>
          </w:tcPr>
          <w:p w14:paraId="2F28578F" w14:textId="3B939AE4"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5E30FB8D" w14:textId="52128889"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This requirement shall only be waived under the circumstances specified in Clause 13.2.2 of the General Terms of the Agreement.</w:t>
            </w:r>
          </w:p>
          <w:p w14:paraId="5301D99B" w14:textId="2848768E" w:rsidR="3AD51D77" w:rsidRDefault="3AD51D77" w:rsidP="3AD51D77">
            <w:pPr>
              <w:jc w:val="both"/>
              <w:rPr>
                <w:rFonts w:ascii="Arial" w:eastAsia="Arial" w:hAnsi="Arial" w:cs="Arial"/>
                <w:sz w:val="18"/>
                <w:szCs w:val="18"/>
                <w:lang w:val="en-GB" w:bidi="en-US"/>
              </w:rPr>
            </w:pPr>
          </w:p>
          <w:p w14:paraId="3E6B46E8" w14:textId="54A1EADA" w:rsidR="3AD51D77" w:rsidRDefault="3AD51D77" w:rsidP="3AD51D77">
            <w:pPr>
              <w:jc w:val="both"/>
              <w:rPr>
                <w:rFonts w:ascii="Arial" w:eastAsia="Arial" w:hAnsi="Arial" w:cs="Arial"/>
                <w:sz w:val="18"/>
                <w:szCs w:val="18"/>
                <w:lang w:val="en-GB" w:bidi="en-US"/>
              </w:rPr>
            </w:pPr>
          </w:p>
        </w:tc>
      </w:tr>
      <w:tr w:rsidR="00D20A19" w14:paraId="123A27A4" w14:textId="77777777" w:rsidTr="30B13C61">
        <w:tc>
          <w:tcPr>
            <w:tcW w:w="2371" w:type="dxa"/>
            <w:gridSpan w:val="2"/>
            <w:vMerge w:val="restart"/>
            <w:tcMar>
              <w:top w:w="28" w:type="dxa"/>
              <w:bottom w:w="28" w:type="dxa"/>
            </w:tcMar>
          </w:tcPr>
          <w:p w14:paraId="008DB4A4" w14:textId="77777777" w:rsidR="00D20A19" w:rsidRPr="00FE648F" w:rsidRDefault="00D20A19" w:rsidP="00AA0F56">
            <w:pPr>
              <w:ind w:firstLine="33"/>
              <w:jc w:val="both"/>
              <w:rPr>
                <w:rFonts w:ascii="Arial" w:hAnsi="Arial" w:cs="Arial"/>
                <w:sz w:val="18"/>
                <w:szCs w:val="18"/>
              </w:rPr>
            </w:pPr>
            <w:r w:rsidRPr="00FE648F">
              <w:rPr>
                <w:rFonts w:ascii="Arial" w:hAnsi="Arial" w:cs="Arial"/>
                <w:b/>
                <w:sz w:val="18"/>
                <w:szCs w:val="18"/>
              </w:rPr>
              <w:t>14.2.</w:t>
            </w:r>
          </w:p>
        </w:tc>
        <w:tc>
          <w:tcPr>
            <w:tcW w:w="5426" w:type="dxa"/>
            <w:gridSpan w:val="5"/>
            <w:tcMar>
              <w:top w:w="28" w:type="dxa"/>
              <w:bottom w:w="28" w:type="dxa"/>
            </w:tcMar>
          </w:tcPr>
          <w:p w14:paraId="5757AF53"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59EDE263" w14:textId="77777777" w:rsidR="00D20A19" w:rsidRPr="00FE648F" w:rsidRDefault="00D20A19" w:rsidP="00AA0F56">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1"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4F5ED46E" w14:textId="08964550" w:rsidR="00D20A19" w:rsidRPr="00FE648F" w:rsidRDefault="00D20A19" w:rsidP="00AA0F56">
            <w:pPr>
              <w:jc w:val="both"/>
              <w:rPr>
                <w:rFonts w:ascii="Arial" w:hAnsi="Arial" w:cs="Arial"/>
                <w:color w:val="4472C4" w:themeColor="accent1"/>
                <w:sz w:val="18"/>
                <w:szCs w:val="18"/>
              </w:rPr>
            </w:pPr>
          </w:p>
          <w:p w14:paraId="04086DBC" w14:textId="77777777" w:rsidR="00D20A19" w:rsidRPr="00FE648F" w:rsidRDefault="00D20A19" w:rsidP="00AA0F56">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4687F958">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0CC6EBF" w14:textId="22918D2F"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37 str. 8 d., VPĮ 47 str. 8 d. ir VPĮ 47 str. 9 d. /PĮ 50 str. 8 d. ir VPĮ 47 str. 9 d. (reikalavimo formuluotę žr. pirkimo dokumentuose)</w:t>
            </w:r>
            <w:r w:rsidR="15570FCF" w:rsidRPr="4687F958">
              <w:rPr>
                <w:rFonts w:ascii="Arial" w:eastAsia="Arial" w:hAnsi="Arial" w:cs="Arial"/>
                <w:sz w:val="18"/>
                <w:szCs w:val="18"/>
              </w:rPr>
              <w:t xml:space="preserve">. </w:t>
            </w:r>
            <w:r w:rsidR="15570FCF" w:rsidRPr="4687F958">
              <w:rPr>
                <w:rFonts w:ascii="Arial" w:eastAsia="Arial" w:hAnsi="Arial" w:cs="Arial"/>
                <w:color w:val="FF0000"/>
                <w:sz w:val="18"/>
                <w:szCs w:val="18"/>
              </w:rPr>
              <w:t xml:space="preserve">Jei Nacionaliniam saugumui užtikrinti svarbių objektų apsaugos koordinavimo komisija pateikia rekomendaciją užtikrinti Tiekėjo keliamų rizikų valdymą (sudaryti </w:t>
            </w:r>
            <w:r w:rsidR="15570FCF" w:rsidRPr="4687F958">
              <w:rPr>
                <w:rFonts w:ascii="Arial" w:eastAsia="Arial" w:hAnsi="Arial" w:cs="Arial"/>
                <w:color w:val="FF0000"/>
                <w:sz w:val="18"/>
                <w:szCs w:val="18"/>
              </w:rPr>
              <w:lastRenderedPageBreak/>
              <w:t>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4687F958">
              <w:rPr>
                <w:rFonts w:ascii="Arial" w:eastAsia="Arial" w:hAnsi="Arial" w:cs="Arial"/>
                <w:sz w:val="18"/>
                <w:szCs w:val="18"/>
              </w:rPr>
              <w:t>;</w:t>
            </w:r>
          </w:p>
          <w:p w14:paraId="7DC17A89" w14:textId="77777777"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45 str. 2</w:t>
            </w:r>
            <w:r w:rsidRPr="4687F958">
              <w:rPr>
                <w:rFonts w:ascii="Arial" w:eastAsia="Arial" w:hAnsi="Arial" w:cs="Arial"/>
                <w:sz w:val="18"/>
                <w:szCs w:val="18"/>
                <w:vertAlign w:val="superscript"/>
              </w:rPr>
              <w:t>1</w:t>
            </w:r>
            <w:r w:rsidRPr="4687F958">
              <w:rPr>
                <w:rFonts w:ascii="Arial" w:eastAsia="Arial" w:hAnsi="Arial" w:cs="Arial"/>
                <w:sz w:val="18"/>
                <w:szCs w:val="18"/>
              </w:rPr>
              <w:t xml:space="preserve"> d. / PĮ 58 str. 4</w:t>
            </w:r>
            <w:r w:rsidRPr="4687F958">
              <w:rPr>
                <w:rFonts w:ascii="Arial" w:eastAsia="Arial" w:hAnsi="Arial" w:cs="Arial"/>
                <w:sz w:val="18"/>
                <w:szCs w:val="18"/>
                <w:vertAlign w:val="superscript"/>
              </w:rPr>
              <w:t xml:space="preserve">1 </w:t>
            </w:r>
            <w:r w:rsidRPr="4687F958">
              <w:rPr>
                <w:rFonts w:ascii="Arial" w:eastAsia="Arial" w:hAnsi="Arial" w:cs="Arial"/>
                <w:sz w:val="18"/>
                <w:szCs w:val="18"/>
              </w:rPr>
              <w:t>d. (reikalavimo formuluotę žr. pirkimo dokumentuose).</w:t>
            </w:r>
          </w:p>
          <w:p w14:paraId="0286E238" w14:textId="663528B7" w:rsidR="00D20A19" w:rsidRDefault="6F382E9A" w:rsidP="00AA0F56">
            <w:pPr>
              <w:jc w:val="both"/>
              <w:rPr>
                <w:rFonts w:ascii="Arial" w:hAnsi="Arial" w:cs="Arial"/>
                <w:sz w:val="18"/>
                <w:szCs w:val="18"/>
              </w:rPr>
            </w:pPr>
            <w:r w:rsidRPr="00FE648F">
              <w:rPr>
                <w:rFonts w:ascii="Arial" w:hAnsi="Arial" w:cs="Arial"/>
                <w:sz w:val="18"/>
                <w:szCs w:val="18"/>
              </w:rPr>
              <w:t>16.5. Tiekėjas</w:t>
            </w:r>
            <w:r w:rsidR="00D20A19" w:rsidRPr="00FE648F">
              <w:rPr>
                <w:rFonts w:ascii="Arial" w:hAnsi="Arial" w:cs="Arial"/>
                <w:sz w:val="18"/>
                <w:szCs w:val="18"/>
              </w:rPr>
              <w:t xml:space="preserve"> būtų susipažinęs ir laikytųsi LTG grupės tiekėjo elgesio kodekso nuostatų (</w:t>
            </w:r>
            <w:hyperlink r:id="rId12">
              <w:r w:rsidR="00D20A19" w:rsidRPr="2BC42E4F">
                <w:rPr>
                  <w:rStyle w:val="Hyperlink"/>
                  <w:rFonts w:ascii="Arial" w:hAnsi="Arial" w:cs="Arial"/>
                  <w:sz w:val="18"/>
                  <w:szCs w:val="18"/>
                </w:rPr>
                <w:t>paskelbta viešai</w:t>
              </w:r>
            </w:hyperlink>
            <w:r w:rsidR="00D20A19" w:rsidRPr="00FE648F">
              <w:rPr>
                <w:rFonts w:ascii="Arial" w:hAnsi="Arial" w:cs="Arial"/>
                <w:sz w:val="18"/>
                <w:szCs w:val="18"/>
                <w:vertAlign w:val="superscript"/>
              </w:rPr>
              <w:footnoteReference w:id="3"/>
            </w:r>
            <w:r w:rsidR="00D20A19"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0BA128FB" w14:textId="019318FE" w:rsidR="00D20A19" w:rsidRPr="00FE648F" w:rsidRDefault="00D20A19" w:rsidP="00AA0F56">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14:paraId="4212BB1B" w14:textId="0101A7D8" w:rsidR="2CD5C728" w:rsidRDefault="2CD5C728" w:rsidP="2706F7B4">
            <w:pPr>
              <w:jc w:val="both"/>
              <w:rPr>
                <w:rFonts w:ascii="Arial" w:eastAsia="Arial" w:hAnsi="Arial" w:cs="Arial"/>
                <w:sz w:val="18"/>
                <w:szCs w:val="18"/>
              </w:rPr>
            </w:pPr>
            <w:r w:rsidRPr="00E267B3">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0ADE639" w14:textId="6E79AB38" w:rsidR="00D20A19" w:rsidRPr="00FE648F" w:rsidRDefault="00D20A19" w:rsidP="29F63BA3">
            <w:pPr>
              <w:jc w:val="both"/>
              <w:rPr>
                <w:rFonts w:ascii="Arial" w:hAnsi="Arial" w:cs="Arial"/>
                <w:sz w:val="18"/>
                <w:szCs w:val="18"/>
              </w:rPr>
            </w:pPr>
            <w:r w:rsidRPr="29F63BA3">
              <w:rPr>
                <w:rFonts w:ascii="Arial" w:hAnsi="Arial" w:cs="Arial"/>
                <w:sz w:val="18"/>
                <w:szCs w:val="18"/>
              </w:rPr>
              <w:t>17.</w:t>
            </w:r>
            <w:r w:rsidR="25ABCAD6" w:rsidRPr="29F63BA3">
              <w:rPr>
                <w:rFonts w:ascii="Arial" w:hAnsi="Arial" w:cs="Arial"/>
                <w:sz w:val="18"/>
                <w:szCs w:val="18"/>
              </w:rPr>
              <w:t>8</w:t>
            </w:r>
            <w:r w:rsidRPr="29F63BA3">
              <w:rPr>
                <w:rFonts w:ascii="Arial" w:hAnsi="Arial" w:cs="Arial"/>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w:t>
            </w:r>
            <w:r w:rsidRPr="29F63BA3">
              <w:rPr>
                <w:rFonts w:ascii="Arial" w:hAnsi="Arial" w:cs="Arial"/>
                <w:sz w:val="18"/>
                <w:szCs w:val="18"/>
              </w:rPr>
              <w:lastRenderedPageBreak/>
              <w:t>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AA0F56">
            <w:pPr>
              <w:jc w:val="both"/>
              <w:rPr>
                <w:rFonts w:ascii="Arial" w:hAnsi="Arial" w:cs="Arial"/>
                <w:sz w:val="18"/>
                <w:szCs w:val="18"/>
              </w:rPr>
            </w:pPr>
          </w:p>
        </w:tc>
        <w:tc>
          <w:tcPr>
            <w:tcW w:w="2240" w:type="dxa"/>
            <w:vMerge w:val="restart"/>
            <w:tcMar>
              <w:top w:w="28" w:type="dxa"/>
              <w:bottom w:w="28" w:type="dxa"/>
            </w:tcMar>
          </w:tcPr>
          <w:p w14:paraId="6FBD4ED8" w14:textId="77777777" w:rsidR="00D20A19" w:rsidRPr="00FE648F" w:rsidRDefault="00D20A19" w:rsidP="00AA0F56">
            <w:pPr>
              <w:ind w:firstLine="74"/>
              <w:jc w:val="both"/>
              <w:rPr>
                <w:rFonts w:ascii="Arial" w:hAnsi="Arial" w:cs="Arial"/>
                <w:sz w:val="18"/>
                <w:szCs w:val="18"/>
              </w:rPr>
            </w:pPr>
            <w:r w:rsidRPr="00FE648F">
              <w:rPr>
                <w:rFonts w:ascii="Arial" w:hAnsi="Arial" w:cs="Arial"/>
                <w:b/>
                <w:sz w:val="18"/>
                <w:szCs w:val="18"/>
              </w:rPr>
              <w:lastRenderedPageBreak/>
              <w:t>14.2.</w:t>
            </w:r>
          </w:p>
        </w:tc>
        <w:tc>
          <w:tcPr>
            <w:tcW w:w="5729" w:type="dxa"/>
            <w:gridSpan w:val="6"/>
            <w:tcMar>
              <w:top w:w="28" w:type="dxa"/>
              <w:bottom w:w="28" w:type="dxa"/>
            </w:tcMar>
          </w:tcPr>
          <w:p w14:paraId="4C86B1F9" w14:textId="19BE5AF2" w:rsidR="00D20A19" w:rsidRPr="00FE648F" w:rsidRDefault="547CE3B1" w:rsidP="00AA0F56">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AA0F56">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6"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056B5FBB" w14:textId="77777777" w:rsidR="00D20A19" w:rsidRPr="00FE648F" w:rsidRDefault="00D20A19" w:rsidP="00AA0F56">
            <w:pPr>
              <w:jc w:val="both"/>
              <w:rPr>
                <w:rFonts w:ascii="Arial" w:eastAsia="Arial" w:hAnsi="Arial" w:cs="Arial"/>
                <w:sz w:val="18"/>
                <w:szCs w:val="18"/>
                <w:lang w:bidi="en-US"/>
              </w:rPr>
            </w:pPr>
          </w:p>
          <w:p w14:paraId="6D2D0A09" w14:textId="77777777" w:rsidR="00D20A19" w:rsidRPr="00FE648F" w:rsidRDefault="00D20A19" w:rsidP="00AA0F56">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4687F958">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eastAsia="Arial" w:hAnsi="Arial" w:cs="Arial"/>
                <w:sz w:val="18"/>
                <w:szCs w:val="18"/>
                <w:lang w:val="en-GB" w:bidi="en-US"/>
              </w:rPr>
              <w:t>acts;</w:t>
            </w:r>
            <w:proofErr w:type="gramEnd"/>
          </w:p>
          <w:p w14:paraId="7E9DC163" w14:textId="2F8527FC"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Article 37(8) of the PPL</w:t>
            </w:r>
            <w:r w:rsidR="00FB11BC">
              <w:rPr>
                <w:rFonts w:ascii="Arial" w:eastAsia="Arial" w:hAnsi="Arial" w:cs="Arial"/>
                <w:sz w:val="18"/>
                <w:szCs w:val="18"/>
                <w:lang w:val="en-GB" w:bidi="en-US"/>
              </w:rPr>
              <w:t xml:space="preserve"> </w:t>
            </w:r>
            <w:r w:rsidRPr="4687F958">
              <w:rPr>
                <w:rFonts w:ascii="Arial" w:eastAsia="Arial" w:hAnsi="Arial" w:cs="Arial"/>
                <w:sz w:val="18"/>
                <w:szCs w:val="18"/>
                <w:lang w:val="en-GB" w:bidi="en-US"/>
              </w:rPr>
              <w:t>and Article 47(8) of the PPL and Article 47(9) of the PPL / Article 50(8) of the PL</w:t>
            </w:r>
            <w:r w:rsidR="00812265">
              <w:rPr>
                <w:rFonts w:ascii="Arial" w:eastAsia="Arial" w:hAnsi="Arial" w:cs="Arial"/>
                <w:sz w:val="18"/>
                <w:szCs w:val="18"/>
                <w:lang w:val="en-GB" w:bidi="en-US"/>
              </w:rPr>
              <w:t xml:space="preserve"> </w:t>
            </w:r>
            <w:r w:rsidRPr="4687F958">
              <w:rPr>
                <w:rFonts w:ascii="Arial" w:eastAsia="Arial" w:hAnsi="Arial" w:cs="Arial"/>
                <w:sz w:val="18"/>
                <w:szCs w:val="18"/>
                <w:lang w:val="en-GB" w:bidi="en-US"/>
              </w:rPr>
              <w:t>and Article 47(9) of the PL (for the wording of the requirement, see the procurement documents)</w:t>
            </w:r>
            <w:r w:rsidR="6C301728" w:rsidRPr="4687F958">
              <w:rPr>
                <w:rFonts w:ascii="Arial" w:eastAsia="Arial" w:hAnsi="Arial" w:cs="Arial"/>
                <w:sz w:val="18"/>
                <w:szCs w:val="18"/>
                <w:lang w:val="en-GB" w:bidi="en-US"/>
              </w:rPr>
              <w:t xml:space="preserve">. </w:t>
            </w:r>
            <w:r w:rsidR="6C301728" w:rsidRPr="4687F958">
              <w:rPr>
                <w:rFonts w:ascii="Arial" w:eastAsia="Arial" w:hAnsi="Arial" w:cs="Arial"/>
                <w:color w:val="FF0000"/>
                <w:sz w:val="18"/>
                <w:szCs w:val="18"/>
                <w:lang w:val="en-GB" w:bidi="en-US"/>
              </w:rPr>
              <w:t xml:space="preserve">If the Commission for the Coordination of the Protection of Facilities </w:t>
            </w:r>
            <w:r w:rsidR="6C301728" w:rsidRPr="4687F958">
              <w:rPr>
                <w:rFonts w:ascii="Arial" w:eastAsia="Arial" w:hAnsi="Arial" w:cs="Arial"/>
                <w:color w:val="FF0000"/>
                <w:sz w:val="18"/>
                <w:szCs w:val="18"/>
                <w:lang w:val="en-GB" w:bidi="en-US"/>
              </w:rPr>
              <w:lastRenderedPageBreak/>
              <w:t xml:space="preserve">of Importance for National Security submits a recommendation to ensure the management of risks posed by the Supplier (to draw up a risk management plan, hereinafter – the Plan), the Plan prepared by the Supplier and agreed with the Contracting Authority shall be deemed an integral part of the Contract, and the Supplier shall undertake to comply with the Plan throughout the entire term of the Contract. Any breach of the Plan shall be considered a material breach of the Contract by the </w:t>
            </w:r>
            <w:proofErr w:type="gramStart"/>
            <w:r w:rsidR="6C301728" w:rsidRPr="4687F958">
              <w:rPr>
                <w:rFonts w:ascii="Arial" w:eastAsia="Arial" w:hAnsi="Arial" w:cs="Arial"/>
                <w:color w:val="FF0000"/>
                <w:sz w:val="18"/>
                <w:szCs w:val="18"/>
                <w:lang w:val="en-GB" w:bidi="en-US"/>
              </w:rPr>
              <w:t>Supplier</w:t>
            </w:r>
            <w:r w:rsidRPr="4687F958">
              <w:rPr>
                <w:rFonts w:ascii="Arial" w:eastAsia="Arial" w:hAnsi="Arial" w:cs="Arial"/>
                <w:sz w:val="18"/>
                <w:szCs w:val="18"/>
                <w:lang w:val="en-GB" w:bidi="en-US"/>
              </w:rPr>
              <w:t>;</w:t>
            </w:r>
            <w:proofErr w:type="gramEnd"/>
          </w:p>
          <w:p w14:paraId="0510FAD0" w14:textId="77777777"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7772BD2C" w14:textId="3F0BCE9B" w:rsidR="00D20A19" w:rsidRDefault="7A1D3927" w:rsidP="00AA0F56">
            <w:pPr>
              <w:jc w:val="both"/>
              <w:rPr>
                <w:rFonts w:ascii="Arial" w:eastAsia="Arial" w:hAnsi="Arial" w:cs="Arial"/>
                <w:sz w:val="18"/>
                <w:szCs w:val="18"/>
                <w:lang w:val="en-GB" w:bidi="en-US"/>
              </w:rPr>
            </w:pPr>
            <w:r w:rsidRPr="00FE648F">
              <w:rPr>
                <w:rFonts w:ascii="Arial" w:eastAsia="Arial" w:hAnsi="Arial" w:cs="Arial"/>
                <w:sz w:val="18"/>
                <w:szCs w:val="18"/>
                <w:lang w:val="en-GB" w:bidi="en-US"/>
              </w:rPr>
              <w:t>16.5. Supplier shall</w:t>
            </w:r>
            <w:r w:rsidR="00D20A19" w:rsidRPr="00FE648F">
              <w:rPr>
                <w:rFonts w:ascii="Arial" w:eastAsia="Arial" w:hAnsi="Arial" w:cs="Arial"/>
                <w:sz w:val="18"/>
                <w:szCs w:val="18"/>
                <w:lang w:val="en-GB" w:bidi="en-US"/>
              </w:rPr>
              <w:t xml:space="preserve"> be familiar with and adhere to the provisions of the LTG Group Supplier Code of Conduct </w:t>
            </w:r>
            <w:hyperlink r:id="rId17">
              <w:r w:rsidR="00D20A19" w:rsidRPr="2706F7B4">
                <w:rPr>
                  <w:rStyle w:val="Hyperlink"/>
                  <w:rFonts w:ascii="Arial" w:eastAsia="Arial" w:hAnsi="Arial" w:cs="Arial"/>
                  <w:sz w:val="18"/>
                  <w:szCs w:val="18"/>
                  <w:lang w:val="en-GB" w:bidi="en-US"/>
                </w:rPr>
                <w:t>(publicly available</w:t>
              </w:r>
            </w:hyperlink>
            <w:r w:rsidR="00D20A19" w:rsidRPr="00FE648F">
              <w:rPr>
                <w:rFonts w:ascii="Arial" w:eastAsia="Arial" w:hAnsi="Arial" w:cs="Arial"/>
                <w:sz w:val="18"/>
                <w:szCs w:val="18"/>
                <w:vertAlign w:val="superscript"/>
                <w:lang w:val="en-GB" w:bidi="en-US"/>
              </w:rPr>
              <w:footnoteReference w:id="5"/>
            </w:r>
            <w:r w:rsidR="00D20A19"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17F1C92B" w:rsidR="7AF44DED" w:rsidRDefault="7AF44DED" w:rsidP="2706F7B4">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77777777" w:rsidR="00D20A19" w:rsidRPr="00BA3EED" w:rsidRDefault="00D20A19" w:rsidP="00AA0F56">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 xml:space="preserve">Invoices under this agreement must be issued no later than the last day of the current </w:t>
            </w:r>
            <w:proofErr w:type="gramStart"/>
            <w:r w:rsidRPr="00A253B3">
              <w:rPr>
                <w:rFonts w:ascii="Arial" w:hAnsi="Arial" w:cs="Arial"/>
                <w:sz w:val="18"/>
                <w:szCs w:val="18"/>
                <w:lang w:val="en-US"/>
              </w:rPr>
              <w:t>month</w:t>
            </w:r>
            <w:r>
              <w:rPr>
                <w:rFonts w:ascii="Arial" w:hAnsi="Arial" w:cs="Arial"/>
                <w:sz w:val="18"/>
                <w:szCs w:val="18"/>
                <w:lang w:val="en-US"/>
              </w:rPr>
              <w:t>;</w:t>
            </w:r>
            <w:proofErr w:type="gramEnd"/>
          </w:p>
          <w:p w14:paraId="5C9AF203" w14:textId="5FE37EE5" w:rsidR="00D20A19" w:rsidRPr="00FE648F" w:rsidRDefault="00D20A19" w:rsidP="29F63BA3">
            <w:pPr>
              <w:jc w:val="both"/>
              <w:rPr>
                <w:rFonts w:ascii="Arial" w:hAnsi="Arial" w:cs="Arial"/>
                <w:sz w:val="18"/>
                <w:szCs w:val="18"/>
                <w:lang w:val="en-GB"/>
              </w:rPr>
            </w:pPr>
            <w:r w:rsidRPr="29F63BA3">
              <w:rPr>
                <w:rFonts w:ascii="Arial" w:eastAsia="Arial" w:hAnsi="Arial" w:cs="Arial"/>
                <w:sz w:val="18"/>
                <w:szCs w:val="18"/>
                <w:lang w:val="en-GB" w:bidi="en-US"/>
              </w:rPr>
              <w:t>17.</w:t>
            </w:r>
            <w:r w:rsidR="5EAC3CCC" w:rsidRPr="29F63BA3">
              <w:rPr>
                <w:rFonts w:ascii="Arial" w:eastAsia="Arial" w:hAnsi="Arial" w:cs="Arial"/>
                <w:sz w:val="18"/>
                <w:szCs w:val="18"/>
                <w:lang w:val="en-GB" w:bidi="en-US"/>
              </w:rPr>
              <w:t>8</w:t>
            </w:r>
            <w:r w:rsidRPr="29F63BA3">
              <w:rPr>
                <w:rFonts w:ascii="Arial" w:eastAsia="Arial" w:hAnsi="Arial" w:cs="Arial"/>
                <w:sz w:val="18"/>
                <w:szCs w:val="18"/>
                <w:lang w:val="en-GB" w:bidi="en-US"/>
              </w:rPr>
              <w:t xml:space="preserve">.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w:t>
            </w:r>
            <w:r w:rsidRPr="29F63BA3">
              <w:rPr>
                <w:rFonts w:ascii="Arial" w:eastAsia="Arial" w:hAnsi="Arial" w:cs="Arial"/>
                <w:sz w:val="18"/>
                <w:szCs w:val="18"/>
                <w:lang w:val="en-GB" w:bidi="en-US"/>
              </w:rPr>
              <w:lastRenderedPageBreak/>
              <w:t>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w:t>
            </w:r>
            <w:r w:rsidRPr="00FE648F">
              <w:rPr>
                <w:rFonts w:ascii="Arial" w:eastAsia="Arial" w:hAnsi="Arial" w:cs="Arial"/>
                <w:sz w:val="18"/>
                <w:szCs w:val="18"/>
                <w:lang w:val="en-GB" w:bidi="en-US"/>
              </w:rPr>
              <w:lastRenderedPageBreak/>
              <w:t>VAT, and shall pay damages to the extent that they are not covered by the fine, payment of the fine shall not preclude the Contract from being terminated or rendered void in accordance with the Contract provisions.</w:t>
            </w:r>
          </w:p>
        </w:tc>
      </w:tr>
      <w:tr w:rsidR="00D20A19" w14:paraId="68421B93" w14:textId="77777777" w:rsidTr="30B13C61">
        <w:tc>
          <w:tcPr>
            <w:tcW w:w="2371" w:type="dxa"/>
            <w:gridSpan w:val="2"/>
            <w:vMerge/>
            <w:tcMar>
              <w:top w:w="28" w:type="dxa"/>
              <w:bottom w:w="28" w:type="dxa"/>
            </w:tcMar>
          </w:tcPr>
          <w:p w14:paraId="5C0F8A1B" w14:textId="77777777" w:rsidR="00D20A19" w:rsidRPr="00FE648F" w:rsidRDefault="00D20A19" w:rsidP="00AA0F56">
            <w:pPr>
              <w:ind w:firstLine="567"/>
              <w:jc w:val="both"/>
              <w:rPr>
                <w:rFonts w:ascii="Arial" w:hAnsi="Arial" w:cs="Arial"/>
                <w:b/>
                <w:bCs/>
                <w:sz w:val="18"/>
                <w:szCs w:val="18"/>
              </w:rPr>
            </w:pPr>
          </w:p>
        </w:tc>
        <w:tc>
          <w:tcPr>
            <w:tcW w:w="5426" w:type="dxa"/>
            <w:gridSpan w:val="5"/>
            <w:tcMar>
              <w:top w:w="28" w:type="dxa"/>
              <w:bottom w:w="28" w:type="dxa"/>
            </w:tcMar>
          </w:tcPr>
          <w:p w14:paraId="5B320B3E" w14:textId="77777777" w:rsidR="00D20A19" w:rsidRPr="00066D55" w:rsidRDefault="00D20A19" w:rsidP="00AA0F56">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9E636C5"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FCFF6F5"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30B13C61">
        <w:tc>
          <w:tcPr>
            <w:tcW w:w="2371" w:type="dxa"/>
            <w:gridSpan w:val="2"/>
            <w:vMerge/>
            <w:tcMar>
              <w:top w:w="28" w:type="dxa"/>
              <w:bottom w:w="28" w:type="dxa"/>
            </w:tcMar>
          </w:tcPr>
          <w:p w14:paraId="4B28B8EF" w14:textId="77777777" w:rsidR="00D20A19" w:rsidRPr="00FE648F" w:rsidRDefault="00D20A19" w:rsidP="00AA0F56">
            <w:pPr>
              <w:ind w:firstLine="567"/>
              <w:jc w:val="both"/>
              <w:rPr>
                <w:rFonts w:ascii="Arial" w:hAnsi="Arial" w:cs="Arial"/>
                <w:b/>
                <w:bCs/>
                <w:sz w:val="18"/>
                <w:szCs w:val="18"/>
              </w:rPr>
            </w:pPr>
          </w:p>
        </w:tc>
        <w:tc>
          <w:tcPr>
            <w:tcW w:w="5426" w:type="dxa"/>
            <w:gridSpan w:val="5"/>
            <w:tcMar>
              <w:top w:w="28" w:type="dxa"/>
              <w:bottom w:w="28" w:type="dxa"/>
            </w:tcMar>
          </w:tcPr>
          <w:p w14:paraId="744B7D31" w14:textId="77777777" w:rsidR="00D20A19" w:rsidRPr="00066D55" w:rsidRDefault="00D20A19" w:rsidP="00AA0F56">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0F0EAEE0"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41577468"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30B13C61">
        <w:tc>
          <w:tcPr>
            <w:tcW w:w="2371" w:type="dxa"/>
            <w:gridSpan w:val="2"/>
            <w:vMerge/>
            <w:tcMar>
              <w:top w:w="28" w:type="dxa"/>
              <w:bottom w:w="28" w:type="dxa"/>
            </w:tcMar>
          </w:tcPr>
          <w:p w14:paraId="18356172" w14:textId="77777777" w:rsidR="00D20A19" w:rsidRPr="00FE648F" w:rsidRDefault="00D20A19" w:rsidP="00AA0F56">
            <w:pPr>
              <w:ind w:firstLine="567"/>
              <w:jc w:val="both"/>
              <w:rPr>
                <w:rFonts w:ascii="Arial" w:hAnsi="Arial" w:cs="Arial"/>
                <w:b/>
                <w:bCs/>
                <w:sz w:val="18"/>
                <w:szCs w:val="18"/>
              </w:rPr>
            </w:pPr>
          </w:p>
        </w:tc>
        <w:tc>
          <w:tcPr>
            <w:tcW w:w="5426" w:type="dxa"/>
            <w:gridSpan w:val="5"/>
            <w:tcMar>
              <w:top w:w="28" w:type="dxa"/>
              <w:bottom w:w="28" w:type="dxa"/>
            </w:tcMar>
          </w:tcPr>
          <w:p w14:paraId="52E8006B" w14:textId="77777777" w:rsidR="00D20A19" w:rsidRPr="00066D55" w:rsidRDefault="00D20A19" w:rsidP="00AA0F56">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2964F6F1"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1624EE0"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30B13C61">
        <w:tc>
          <w:tcPr>
            <w:tcW w:w="2371" w:type="dxa"/>
            <w:gridSpan w:val="2"/>
            <w:vMerge/>
            <w:tcMar>
              <w:top w:w="28" w:type="dxa"/>
              <w:bottom w:w="28" w:type="dxa"/>
            </w:tcMar>
          </w:tcPr>
          <w:p w14:paraId="54C26FE7" w14:textId="77777777" w:rsidR="00D20A19" w:rsidRPr="00FE648F" w:rsidRDefault="00D20A19" w:rsidP="00AA0F56">
            <w:pPr>
              <w:ind w:firstLine="567"/>
              <w:jc w:val="both"/>
              <w:rPr>
                <w:rFonts w:ascii="Arial" w:hAnsi="Arial" w:cs="Arial"/>
                <w:b/>
                <w:bCs/>
                <w:sz w:val="18"/>
                <w:szCs w:val="18"/>
              </w:rPr>
            </w:pPr>
          </w:p>
        </w:tc>
        <w:tc>
          <w:tcPr>
            <w:tcW w:w="5426" w:type="dxa"/>
            <w:gridSpan w:val="5"/>
            <w:tcMar>
              <w:top w:w="28" w:type="dxa"/>
              <w:bottom w:w="28" w:type="dxa"/>
            </w:tcMar>
          </w:tcPr>
          <w:p w14:paraId="424BC4EA" w14:textId="77777777" w:rsidR="00D20A19" w:rsidRPr="00066D55" w:rsidRDefault="00D20A19" w:rsidP="00AA0F56">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14:paraId="6FCE103C"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4F51B5B9" w14:textId="77777777" w:rsidR="00D20A19" w:rsidRPr="00066D55" w:rsidRDefault="00D20A19" w:rsidP="00AA0F56">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14:paraId="6A53371B" w14:textId="77777777" w:rsidTr="30B13C61">
        <w:tc>
          <w:tcPr>
            <w:tcW w:w="2371" w:type="dxa"/>
            <w:gridSpan w:val="2"/>
            <w:vMerge/>
            <w:tcMar>
              <w:top w:w="28" w:type="dxa"/>
              <w:bottom w:w="28" w:type="dxa"/>
            </w:tcMar>
          </w:tcPr>
          <w:p w14:paraId="230A262C" w14:textId="77777777" w:rsidR="00D20A19" w:rsidRPr="00FE648F" w:rsidRDefault="00D20A19" w:rsidP="00AA0F56">
            <w:pPr>
              <w:ind w:firstLine="567"/>
              <w:jc w:val="both"/>
              <w:rPr>
                <w:rFonts w:ascii="Arial" w:hAnsi="Arial" w:cs="Arial"/>
                <w:b/>
                <w:bCs/>
                <w:sz w:val="18"/>
                <w:szCs w:val="18"/>
              </w:rPr>
            </w:pPr>
          </w:p>
        </w:tc>
        <w:tc>
          <w:tcPr>
            <w:tcW w:w="5426" w:type="dxa"/>
            <w:gridSpan w:val="5"/>
            <w:tcMar>
              <w:top w:w="28" w:type="dxa"/>
              <w:bottom w:w="28" w:type="dxa"/>
            </w:tcMar>
          </w:tcPr>
          <w:p w14:paraId="576729CB"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2BBB3959"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4893D4B0"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30B13C61">
        <w:tc>
          <w:tcPr>
            <w:tcW w:w="2371" w:type="dxa"/>
            <w:gridSpan w:val="2"/>
            <w:vMerge/>
            <w:tcMar>
              <w:top w:w="28" w:type="dxa"/>
              <w:bottom w:w="28" w:type="dxa"/>
            </w:tcMar>
          </w:tcPr>
          <w:p w14:paraId="1575F87A" w14:textId="77777777" w:rsidR="00D20A19" w:rsidRPr="00FE648F" w:rsidRDefault="00D20A19" w:rsidP="00AA0F56">
            <w:pPr>
              <w:ind w:firstLine="567"/>
              <w:jc w:val="both"/>
              <w:rPr>
                <w:rFonts w:ascii="Arial" w:hAnsi="Arial" w:cs="Arial"/>
                <w:b/>
                <w:bCs/>
                <w:sz w:val="18"/>
                <w:szCs w:val="18"/>
              </w:rPr>
            </w:pPr>
          </w:p>
        </w:tc>
        <w:tc>
          <w:tcPr>
            <w:tcW w:w="5426" w:type="dxa"/>
            <w:gridSpan w:val="5"/>
            <w:tcMar>
              <w:top w:w="28" w:type="dxa"/>
              <w:bottom w:w="28" w:type="dxa"/>
            </w:tcMar>
          </w:tcPr>
          <w:p w14:paraId="69CA28D9" w14:textId="77777777" w:rsidR="00D20A19" w:rsidRPr="00066D55" w:rsidRDefault="00D20A19" w:rsidP="00AA0F56">
            <w:pPr>
              <w:jc w:val="both"/>
              <w:rPr>
                <w:rFonts w:ascii="Arial" w:hAnsi="Arial" w:cs="Arial"/>
                <w:sz w:val="18"/>
                <w:szCs w:val="18"/>
              </w:rPr>
            </w:pPr>
            <w:r w:rsidRPr="00FE648F">
              <w:rPr>
                <w:rFonts w:ascii="Arial" w:hAnsi="Arial" w:cs="Arial"/>
                <w:sz w:val="18"/>
                <w:szCs w:val="18"/>
              </w:rPr>
              <w:t xml:space="preserve">20.6.5.  Šalys susitaria ir patvirtina, kad Sutartyje numatytomis sąlygoms ir tvarka vykdant Pirkėjo keitimą, Pirkėjo ir (ar) pagal </w:t>
            </w:r>
            <w:r w:rsidRPr="00FE648F">
              <w:rPr>
                <w:rFonts w:ascii="Arial" w:hAnsi="Arial" w:cs="Arial"/>
                <w:sz w:val="18"/>
                <w:szCs w:val="18"/>
              </w:rPr>
              <w:lastRenderedPageBreak/>
              <w:t>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0B8E0672"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299EF52"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 xml:space="preserve">20.6.5. The Parties agree and confirm that in the event of a change of the Buyer under the terms and conditions of the Contract, a written </w:t>
            </w:r>
            <w:r w:rsidRPr="00FE648F">
              <w:rPr>
                <w:rFonts w:ascii="Arial" w:eastAsia="Arial" w:hAnsi="Arial" w:cs="Arial"/>
                <w:sz w:val="18"/>
                <w:szCs w:val="18"/>
                <w:lang w:val="en-GB" w:bidi="en-US"/>
              </w:rPr>
              <w:lastRenderedPageBreak/>
              <w:t>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14:paraId="4ABF54A7" w14:textId="77777777" w:rsidTr="30B13C61">
        <w:tc>
          <w:tcPr>
            <w:tcW w:w="2371" w:type="dxa"/>
            <w:gridSpan w:val="2"/>
            <w:vMerge/>
            <w:tcMar>
              <w:top w:w="28" w:type="dxa"/>
              <w:bottom w:w="28" w:type="dxa"/>
            </w:tcMar>
          </w:tcPr>
          <w:p w14:paraId="1251F2F0" w14:textId="77777777" w:rsidR="00D20A19" w:rsidRPr="00FE648F" w:rsidRDefault="00D20A19" w:rsidP="00AA0F56">
            <w:pPr>
              <w:ind w:firstLine="567"/>
              <w:jc w:val="both"/>
              <w:rPr>
                <w:rFonts w:ascii="Arial" w:hAnsi="Arial" w:cs="Arial"/>
                <w:b/>
                <w:bCs/>
                <w:sz w:val="18"/>
                <w:szCs w:val="18"/>
              </w:rPr>
            </w:pPr>
          </w:p>
        </w:tc>
        <w:tc>
          <w:tcPr>
            <w:tcW w:w="5426" w:type="dxa"/>
            <w:gridSpan w:val="5"/>
            <w:tcMar>
              <w:top w:w="28" w:type="dxa"/>
              <w:bottom w:w="28" w:type="dxa"/>
            </w:tcMar>
          </w:tcPr>
          <w:p w14:paraId="6CE18992" w14:textId="77777777" w:rsidR="00D20A19" w:rsidRPr="00066D55" w:rsidRDefault="00D20A19" w:rsidP="00AA0F56">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367A292"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9D490AE" w14:textId="77777777" w:rsidR="00D20A19" w:rsidRPr="00066D55" w:rsidRDefault="00D20A19" w:rsidP="00AA0F56">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2A6E3EB" w14:textId="77777777" w:rsidTr="30B13C61">
        <w:tc>
          <w:tcPr>
            <w:tcW w:w="2371" w:type="dxa"/>
            <w:gridSpan w:val="2"/>
            <w:vMerge w:val="restart"/>
            <w:tcMar>
              <w:top w:w="28" w:type="dxa"/>
              <w:bottom w:w="28" w:type="dxa"/>
            </w:tcMar>
          </w:tcPr>
          <w:p w14:paraId="291F64A9" w14:textId="77777777" w:rsidR="00D20A19" w:rsidRPr="00FE648F" w:rsidRDefault="00D20A19" w:rsidP="2BC42E4F">
            <w:pPr>
              <w:ind w:firstLine="33"/>
              <w:jc w:val="both"/>
              <w:rPr>
                <w:rFonts w:ascii="Arial" w:hAnsi="Arial" w:cs="Arial"/>
                <w:sz w:val="18"/>
                <w:szCs w:val="18"/>
              </w:rPr>
            </w:pPr>
            <w:r w:rsidRPr="2BC42E4F">
              <w:rPr>
                <w:rFonts w:ascii="Arial" w:hAnsi="Arial" w:cs="Arial"/>
                <w:b/>
                <w:bCs/>
                <w:sz w:val="18"/>
                <w:szCs w:val="18"/>
              </w:rPr>
              <w:t>14.3.</w:t>
            </w:r>
          </w:p>
        </w:tc>
        <w:tc>
          <w:tcPr>
            <w:tcW w:w="5426" w:type="dxa"/>
            <w:gridSpan w:val="5"/>
            <w:tcMar>
              <w:top w:w="28" w:type="dxa"/>
              <w:bottom w:w="28" w:type="dxa"/>
            </w:tcMar>
          </w:tcPr>
          <w:p w14:paraId="346560A4" w14:textId="77777777" w:rsidR="00D20A19" w:rsidRPr="00304E93" w:rsidRDefault="00D20A19" w:rsidP="00AA0F56">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kuris taikomas, jei pagal pirkimo objektą Paslaugos turi būti teikiamos prie geležinkelio įrenginių, kelio ar pastatų.</w:t>
            </w:r>
          </w:p>
          <w:p w14:paraId="303944BA" w14:textId="77777777" w:rsidR="00D20A19" w:rsidRPr="00FE648F" w:rsidRDefault="00D20A19" w:rsidP="00AA0F56">
            <w:pPr>
              <w:jc w:val="both"/>
              <w:rPr>
                <w:rFonts w:ascii="Arial" w:hAnsi="Arial" w:cs="Arial"/>
                <w:color w:val="000000" w:themeColor="text1"/>
                <w:sz w:val="18"/>
                <w:szCs w:val="18"/>
              </w:rPr>
            </w:pPr>
          </w:p>
          <w:p w14:paraId="200E628C" w14:textId="77777777" w:rsidR="00D20A19" w:rsidRPr="00FE648F" w:rsidRDefault="00D20A19" w:rsidP="2BC42E4F">
            <w:pPr>
              <w:pStyle w:val="ListParagraph"/>
              <w:numPr>
                <w:ilvl w:val="0"/>
                <w:numId w:val="29"/>
              </w:numPr>
              <w:tabs>
                <w:tab w:val="left" w:pos="567"/>
              </w:tabs>
              <w:spacing w:line="257" w:lineRule="auto"/>
              <w:ind w:left="360"/>
              <w:jc w:val="both"/>
              <w:rPr>
                <w:rFonts w:ascii="Arial" w:eastAsia="Arial" w:hAnsi="Arial" w:cs="Arial"/>
                <w:b/>
                <w:bCs/>
                <w:color w:val="000000" w:themeColor="text1"/>
                <w:sz w:val="18"/>
                <w:szCs w:val="18"/>
              </w:rPr>
            </w:pPr>
            <w:r w:rsidRPr="2BC42E4F">
              <w:rPr>
                <w:rFonts w:ascii="Arial" w:eastAsia="Arial" w:hAnsi="Arial" w:cs="Arial"/>
                <w:b/>
                <w:bCs/>
                <w:color w:val="000000" w:themeColor="text1"/>
                <w:sz w:val="18"/>
                <w:szCs w:val="18"/>
              </w:rPr>
              <w:t>SAUGA IR SVEIKATA</w:t>
            </w:r>
          </w:p>
        </w:tc>
        <w:tc>
          <w:tcPr>
            <w:tcW w:w="2240" w:type="dxa"/>
            <w:vMerge w:val="restart"/>
            <w:tcMar>
              <w:top w:w="28" w:type="dxa"/>
              <w:bottom w:w="28" w:type="dxa"/>
            </w:tcMar>
          </w:tcPr>
          <w:p w14:paraId="62E75991" w14:textId="77777777" w:rsidR="00D20A19" w:rsidRPr="00FE648F" w:rsidRDefault="00D20A19" w:rsidP="00AA0F56">
            <w:pPr>
              <w:ind w:firstLine="74"/>
              <w:jc w:val="both"/>
              <w:rPr>
                <w:rFonts w:ascii="Arial" w:hAnsi="Arial" w:cs="Arial"/>
                <w:sz w:val="18"/>
                <w:szCs w:val="18"/>
              </w:rPr>
            </w:pPr>
            <w:r w:rsidRPr="00FE648F">
              <w:rPr>
                <w:rFonts w:ascii="Arial" w:hAnsi="Arial" w:cs="Arial"/>
                <w:b/>
                <w:bCs/>
                <w:sz w:val="18"/>
                <w:szCs w:val="18"/>
              </w:rPr>
              <w:t>14.3.</w:t>
            </w:r>
          </w:p>
        </w:tc>
        <w:tc>
          <w:tcPr>
            <w:tcW w:w="5729" w:type="dxa"/>
            <w:gridSpan w:val="6"/>
            <w:tcMar>
              <w:top w:w="28" w:type="dxa"/>
              <w:bottom w:w="28" w:type="dxa"/>
            </w:tcMar>
          </w:tcPr>
          <w:p w14:paraId="6063FF2B" w14:textId="77777777" w:rsidR="00D20A19" w:rsidRPr="00FE648F" w:rsidRDefault="00D20A19" w:rsidP="00AA0F56">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General Terms and Conditions of Contract are supplemented with Section 26</w:t>
            </w:r>
            <w:r>
              <w:rPr>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w:t>
            </w:r>
            <w:r w:rsidRPr="00304E93">
              <w:rPr>
                <w:rFonts w:ascii="Arial" w:eastAsia="Arial" w:hAnsi="Arial" w:cs="Arial"/>
                <w:i/>
                <w:iCs/>
                <w:color w:val="4472C4" w:themeColor="accent1"/>
                <w:sz w:val="18"/>
                <w:szCs w:val="18"/>
                <w:lang w:val="en-GB" w:bidi="en-US"/>
              </w:rPr>
              <w:t>which applies if the subject of the contract requires the Services to be provided at railway installations, tracks or buildings.</w:t>
            </w:r>
          </w:p>
          <w:p w14:paraId="7740F93F" w14:textId="77777777" w:rsidR="00D20A19" w:rsidRPr="00066D55" w:rsidRDefault="00D20A19" w:rsidP="2BC42E4F">
            <w:pPr>
              <w:pStyle w:val="ListParagraph"/>
              <w:numPr>
                <w:ilvl w:val="0"/>
                <w:numId w:val="30"/>
              </w:numPr>
              <w:tabs>
                <w:tab w:val="left" w:pos="567"/>
              </w:tabs>
              <w:spacing w:line="257" w:lineRule="auto"/>
              <w:ind w:left="360"/>
              <w:jc w:val="both"/>
              <w:rPr>
                <w:rFonts w:ascii="Arial" w:eastAsia="Arial" w:hAnsi="Arial" w:cs="Arial"/>
                <w:b/>
                <w:bCs/>
                <w:color w:val="000000" w:themeColor="text1"/>
                <w:sz w:val="18"/>
                <w:szCs w:val="18"/>
                <w:lang w:val="en-GB"/>
              </w:rPr>
            </w:pPr>
            <w:r w:rsidRPr="2BC42E4F">
              <w:rPr>
                <w:rFonts w:ascii="Arial" w:eastAsia="Arial" w:hAnsi="Arial" w:cs="Arial"/>
                <w:b/>
                <w:bCs/>
                <w:color w:val="000000" w:themeColor="text1"/>
                <w:sz w:val="18"/>
                <w:szCs w:val="18"/>
                <w:lang w:val="en-GB" w:bidi="en-US"/>
              </w:rPr>
              <w:t>SAFETY AND HEALTH</w:t>
            </w:r>
          </w:p>
        </w:tc>
      </w:tr>
      <w:tr w:rsidR="00D20A19" w14:paraId="4725F6C0" w14:textId="77777777" w:rsidTr="30B13C61">
        <w:tc>
          <w:tcPr>
            <w:tcW w:w="2371" w:type="dxa"/>
            <w:gridSpan w:val="2"/>
            <w:vMerge/>
            <w:tcMar>
              <w:top w:w="28" w:type="dxa"/>
              <w:bottom w:w="28" w:type="dxa"/>
            </w:tcMar>
          </w:tcPr>
          <w:p w14:paraId="278275EE"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52F2F0D8" w14:textId="77777777" w:rsidR="00D20A19" w:rsidRPr="00066D55"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w:t>
            </w:r>
          </w:p>
        </w:tc>
        <w:tc>
          <w:tcPr>
            <w:tcW w:w="2240" w:type="dxa"/>
            <w:vMerge/>
            <w:tcMar>
              <w:top w:w="28" w:type="dxa"/>
              <w:bottom w:w="28" w:type="dxa"/>
            </w:tcMar>
          </w:tcPr>
          <w:p w14:paraId="4D0E6FF3"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3DE9A32E" w14:textId="77777777" w:rsidR="00D20A19" w:rsidRPr="00066D55" w:rsidRDefault="00D20A19" w:rsidP="00AA0F56">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Pr="00FE648F">
              <w:rPr>
                <w:rFonts w:ascii="Arial" w:eastAsia="Arial" w:hAnsi="Arial" w:cs="Arial"/>
                <w:color w:val="000000" w:themeColor="text1"/>
                <w:sz w:val="18"/>
                <w:szCs w:val="18"/>
                <w:lang w:val="en-GB" w:bidi="en-US"/>
              </w:rPr>
              <w:t>In order to</w:t>
            </w:r>
            <w:proofErr w:type="gramEnd"/>
            <w:r w:rsidRPr="00FE648F">
              <w:rPr>
                <w:rFonts w:ascii="Arial" w:eastAsia="Arial" w:hAnsi="Arial" w:cs="Arial"/>
                <w:color w:val="000000" w:themeColor="text1"/>
                <w:sz w:val="18"/>
                <w:szCs w:val="18"/>
                <w:lang w:val="en-GB" w:bidi="en-US"/>
              </w:rPr>
              <w:t xml:space="preserve"> ensure that security risks arising from the provision of services or cooperation are properly managed, the Service Provider shall:</w:t>
            </w:r>
          </w:p>
        </w:tc>
      </w:tr>
      <w:tr w:rsidR="00D20A19" w14:paraId="550E030B" w14:textId="77777777" w:rsidTr="30B13C61">
        <w:tc>
          <w:tcPr>
            <w:tcW w:w="2371" w:type="dxa"/>
            <w:gridSpan w:val="2"/>
            <w:vMerge/>
            <w:tcMar>
              <w:top w:w="28" w:type="dxa"/>
              <w:bottom w:w="28" w:type="dxa"/>
            </w:tcMar>
          </w:tcPr>
          <w:p w14:paraId="1677F1D4"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2850FD6" w14:textId="77777777" w:rsidR="00D20A19" w:rsidRPr="00066D55"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tc>
        <w:tc>
          <w:tcPr>
            <w:tcW w:w="2240" w:type="dxa"/>
            <w:vMerge/>
            <w:tcMar>
              <w:top w:w="28" w:type="dxa"/>
              <w:bottom w:w="28" w:type="dxa"/>
            </w:tcMar>
          </w:tcPr>
          <w:p w14:paraId="15BD329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164AF7B8" w14:textId="77777777" w:rsidR="00D20A19" w:rsidRPr="00656824" w:rsidRDefault="00D20A19" w:rsidP="00AA0F56">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Customer and from third parties and institutions and bodies, except for the activities expressly undertaken by the Customer under the Contract;</w:t>
            </w:r>
          </w:p>
        </w:tc>
      </w:tr>
      <w:tr w:rsidR="00D20A19" w14:paraId="1D3A48A4" w14:textId="77777777" w:rsidTr="30B13C61">
        <w:tc>
          <w:tcPr>
            <w:tcW w:w="2371" w:type="dxa"/>
            <w:gridSpan w:val="2"/>
            <w:vMerge/>
            <w:tcMar>
              <w:top w:w="28" w:type="dxa"/>
              <w:bottom w:w="28" w:type="dxa"/>
            </w:tcMar>
          </w:tcPr>
          <w:p w14:paraId="1597957D"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34EA3BD" w14:textId="77777777" w:rsidR="00D20A19" w:rsidRPr="00102492"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Paslaugų teikėjo darbuotojams ar pasitektiems asmenims patenkant į Užsakovo teritoriją arba į geležinkelių kelių ir jų įrenginių apsaugos zoną, kaip ji apibrėžta </w:t>
            </w:r>
            <w:hyperlink r:id="rId20" w:history="1">
              <w:r w:rsidRPr="00FE648F">
                <w:rPr>
                  <w:rStyle w:val="Hyperlink"/>
                  <w:rFonts w:ascii="Arial" w:eastAsia="Arial" w:hAnsi="Arial" w:cs="Arial"/>
                  <w:color w:val="000000" w:themeColor="text1"/>
                  <w:sz w:val="18"/>
                  <w:szCs w:val="18"/>
                </w:rPr>
                <w:t>LR specialiųjų žemės naudojimo sąlygų įstatymo</w:t>
              </w:r>
            </w:hyperlink>
            <w:r w:rsidRPr="00FE648F">
              <w:rPr>
                <w:rFonts w:ascii="Arial" w:eastAsia="Arial" w:hAnsi="Arial" w:cs="Arial"/>
                <w:color w:val="000000" w:themeColor="text1"/>
                <w:sz w:val="18"/>
                <w:szCs w:val="18"/>
              </w:rPr>
              <w:t xml:space="preserve"> 21-me straipsnyje (toliau – geležinkelių apsaugos zona), šiuos asmenis supažindina su </w:t>
            </w:r>
            <w:r w:rsidRPr="00FE648F">
              <w:rPr>
                <w:rFonts w:ascii="Arial" w:eastAsia="Arial" w:hAnsi="Arial" w:cs="Arial"/>
                <w:color w:val="000000" w:themeColor="text1"/>
                <w:sz w:val="18"/>
                <w:szCs w:val="18"/>
              </w:rPr>
              <w:lastRenderedPageBreak/>
              <w:t xml:space="preserve">saugaus elgesio reikalavimais, nurodytais LTG grupės saugos atmintinėje klientams, rangovams, partneriams  ir kitiems veiklą įmonės teritorijoje vykdantiems asmenims (toliau – LTG saugos atmintinė), kuri skelbiama interneto svetainėje </w:t>
            </w:r>
            <w:r w:rsidRPr="00FE648F">
              <w:rPr>
                <w:rStyle w:val="normaltextrun"/>
                <w:rFonts w:ascii="Arial" w:hAnsi="Arial" w:cs="Arial"/>
                <w:sz w:val="18"/>
                <w:szCs w:val="18"/>
                <w:shd w:val="clear" w:color="auto" w:fill="FFFFFF"/>
              </w:rPr>
              <w:t>(</w:t>
            </w:r>
            <w:hyperlink r:id="rId21" w:tgtFrame="_blank" w:history="1">
              <w:r w:rsidRPr="00FE648F">
                <w:rPr>
                  <w:rStyle w:val="normaltextrun"/>
                  <w:rFonts w:ascii="Arial" w:hAnsi="Arial" w:cs="Arial"/>
                  <w:color w:val="0000FF"/>
                  <w:sz w:val="18"/>
                  <w:szCs w:val="18"/>
                  <w:shd w:val="clear" w:color="auto" w:fill="FFFFFF"/>
                </w:rPr>
                <w:t>LT</w:t>
              </w:r>
            </w:hyperlink>
            <w:r w:rsidRPr="00FE648F">
              <w:rPr>
                <w:rStyle w:val="normaltextrun"/>
                <w:rFonts w:ascii="Arial" w:hAnsi="Arial" w:cs="Arial"/>
                <w:color w:val="FF0000"/>
                <w:sz w:val="18"/>
                <w:szCs w:val="18"/>
                <w:shd w:val="clear" w:color="auto" w:fill="FFFFFF"/>
              </w:rPr>
              <w:t xml:space="preserve"> </w:t>
            </w:r>
            <w:r w:rsidRPr="00FE648F">
              <w:rPr>
                <w:rStyle w:val="normaltextrun"/>
                <w:rFonts w:ascii="Arial" w:hAnsi="Arial" w:cs="Arial"/>
                <w:sz w:val="18"/>
                <w:szCs w:val="18"/>
                <w:shd w:val="clear" w:color="auto" w:fill="FFFFFF"/>
              </w:rPr>
              <w:t>ir</w:t>
            </w:r>
            <w:r w:rsidRPr="00FE648F">
              <w:rPr>
                <w:rStyle w:val="normaltextrun"/>
                <w:rFonts w:ascii="Arial" w:hAnsi="Arial" w:cs="Arial"/>
                <w:color w:val="FF0000"/>
                <w:sz w:val="18"/>
                <w:szCs w:val="18"/>
                <w:shd w:val="clear" w:color="auto" w:fill="FFFFFF"/>
              </w:rPr>
              <w:t xml:space="preserve"> </w:t>
            </w:r>
            <w:hyperlink r:id="rId22" w:tgtFrame="_blank" w:history="1">
              <w:r w:rsidRPr="00FE648F">
                <w:rPr>
                  <w:rStyle w:val="normaltextrun"/>
                  <w:rFonts w:ascii="Arial" w:hAnsi="Arial" w:cs="Arial"/>
                  <w:color w:val="0000FF"/>
                  <w:sz w:val="18"/>
                  <w:szCs w:val="18"/>
                  <w:shd w:val="clear" w:color="auto" w:fill="FFFFFF"/>
                </w:rPr>
                <w:t>EN</w:t>
              </w:r>
            </w:hyperlink>
            <w:r w:rsidRPr="00FE648F">
              <w:rPr>
                <w:rStyle w:val="normaltextrun"/>
                <w:rFonts w:ascii="Arial" w:hAnsi="Arial" w:cs="Arial"/>
                <w:sz w:val="18"/>
                <w:szCs w:val="18"/>
                <w:shd w:val="clear" w:color="auto" w:fill="FFFFFF"/>
              </w:rPr>
              <w:t>)</w:t>
            </w:r>
            <w:r w:rsidRPr="00FE648F">
              <w:rPr>
                <w:rFonts w:ascii="Arial" w:hAnsi="Arial" w:cs="Arial"/>
                <w:color w:val="000000" w:themeColor="text1"/>
                <w:sz w:val="18"/>
                <w:szCs w:val="18"/>
              </w:rPr>
              <w:t xml:space="preserve"> ir savo nustatyta tvarka </w:t>
            </w:r>
            <w:r w:rsidRPr="00FE648F">
              <w:rPr>
                <w:rFonts w:ascii="Arial" w:eastAsia="Arial" w:hAnsi="Arial" w:cs="Arial"/>
                <w:color w:val="000000" w:themeColor="text1"/>
                <w:sz w:val="18"/>
                <w:szCs w:val="18"/>
              </w:rPr>
              <w:t>įsitikina reikalavimų supratimu;</w:t>
            </w:r>
          </w:p>
        </w:tc>
        <w:tc>
          <w:tcPr>
            <w:tcW w:w="2240" w:type="dxa"/>
            <w:vMerge/>
            <w:tcMar>
              <w:top w:w="28" w:type="dxa"/>
              <w:bottom w:w="28" w:type="dxa"/>
            </w:tcMar>
          </w:tcPr>
          <w:p w14:paraId="2AEC86DE"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4EFEBA34" w14:textId="77777777" w:rsidR="00D20A19" w:rsidRPr="00102492" w:rsidRDefault="00D20A19" w:rsidP="00AA0F56">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the Service Provider's employees or visitors enter the Customer's territory or the protection zone of railway tracks and their facilities as defined in Article 21 of </w:t>
            </w:r>
            <w:hyperlink r:id="rId23" w:history="1">
              <w:r w:rsidRPr="00FE648F">
                <w:rPr>
                  <w:rStyle w:val="Hyperlink"/>
                  <w:rFonts w:ascii="Arial" w:eastAsia="Arial" w:hAnsi="Arial" w:cs="Arial"/>
                  <w:color w:val="000000" w:themeColor="text1"/>
                  <w:sz w:val="18"/>
                  <w:szCs w:val="18"/>
                  <w:lang w:val="en-GB" w:bidi="en-US"/>
                </w:rPr>
                <w:t xml:space="preserve">the Republic of Lithuania Law on Special Land Use Conditions </w:t>
              </w:r>
              <w:r w:rsidRPr="00FE648F">
                <w:rPr>
                  <w:rFonts w:ascii="Arial" w:eastAsia="Arial" w:hAnsi="Arial" w:cs="Arial"/>
                  <w:color w:val="000000" w:themeColor="text1"/>
                  <w:sz w:val="18"/>
                  <w:szCs w:val="18"/>
                  <w:lang w:val="en-GB" w:bidi="en-US"/>
                </w:rPr>
                <w:t xml:space="preserve"> (hereinafter referred to as the "Railway Protection Zone"),  inform these persons of the requirements for safe </w:t>
              </w:r>
              <w:r w:rsidRPr="00FE648F">
                <w:rPr>
                  <w:rFonts w:ascii="Arial" w:eastAsia="Arial" w:hAnsi="Arial" w:cs="Arial"/>
                  <w:color w:val="000000" w:themeColor="text1"/>
                  <w:sz w:val="18"/>
                  <w:szCs w:val="18"/>
                  <w:lang w:val="en-GB" w:bidi="en-US"/>
                </w:rPr>
                <w:lastRenderedPageBreak/>
                <w:t xml:space="preserve">conduct as specified in the LTG Group's Safety Memorandum for Customers, Contractors, Partners and other persons conducting activities on the territory of the company (hereinafter referred to as the "LTG Safety Memorandum"), which is published on the website </w:t>
              </w:r>
              <w:r w:rsidRPr="00FE648F">
                <w:rPr>
                  <w:rStyle w:val="Hyperlink"/>
                  <w:rFonts w:ascii="Arial" w:eastAsia="Arial" w:hAnsi="Arial" w:cs="Arial"/>
                  <w:color w:val="000000" w:themeColor="text1"/>
                  <w:sz w:val="18"/>
                  <w:szCs w:val="18"/>
                  <w:lang w:val="en-GB" w:bidi="en-US"/>
                </w:rPr>
                <w:t>(</w:t>
              </w:r>
              <w:hyperlink r:id="rId24" w:tgtFrame="_blank" w:history="1">
                <w:r w:rsidRPr="00FE648F">
                  <w:rPr>
                    <w:rStyle w:val="normaltextrun"/>
                    <w:rFonts w:ascii="Arial" w:eastAsia="Arial" w:hAnsi="Arial" w:cs="Arial"/>
                    <w:color w:val="0000FF"/>
                    <w:sz w:val="18"/>
                    <w:szCs w:val="18"/>
                    <w:shd w:val="clear" w:color="auto" w:fill="FFFFFF"/>
                    <w:lang w:val="en-GB" w:bidi="en-US"/>
                  </w:rPr>
                  <w:t>LT</w:t>
                </w:r>
              </w:hyperlink>
              <w:r w:rsidRPr="00FE648F">
                <w:rPr>
                  <w:rStyle w:val="Hyperlink"/>
                  <w:rFonts w:ascii="Arial" w:eastAsia="Arial" w:hAnsi="Arial" w:cs="Arial"/>
                  <w:color w:val="000000" w:themeColor="text1"/>
                  <w:sz w:val="18"/>
                  <w:szCs w:val="18"/>
                  <w:lang w:val="en-GB" w:bidi="en-US"/>
                </w:rPr>
                <w:t xml:space="preserve"> and </w:t>
              </w:r>
              <w:hyperlink r:id="rId25" w:tgtFrame="_blank" w:history="1">
                <w:r w:rsidRPr="00FE648F">
                  <w:rPr>
                    <w:rStyle w:val="normaltextrun"/>
                    <w:rFonts w:ascii="Arial" w:eastAsia="Arial" w:hAnsi="Arial" w:cs="Arial"/>
                    <w:color w:val="0000FF"/>
                    <w:sz w:val="18"/>
                    <w:szCs w:val="18"/>
                    <w:shd w:val="clear" w:color="auto" w:fill="FFFFFF"/>
                    <w:lang w:val="en-GB" w:bidi="en-US"/>
                  </w:rPr>
                  <w:t>EN</w:t>
                </w:r>
              </w:hyperlink>
              <w:r w:rsidRPr="00FE648F">
                <w:rPr>
                  <w:rStyle w:val="Hyperlink"/>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D20A19" w14:paraId="72046AC3" w14:textId="77777777" w:rsidTr="30B13C61">
        <w:tc>
          <w:tcPr>
            <w:tcW w:w="2371" w:type="dxa"/>
            <w:gridSpan w:val="2"/>
            <w:vMerge/>
            <w:tcMar>
              <w:top w:w="28" w:type="dxa"/>
              <w:bottom w:w="28" w:type="dxa"/>
            </w:tcMar>
          </w:tcPr>
          <w:p w14:paraId="600176B2"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3337091" w14:textId="77777777" w:rsidR="00D20A19" w:rsidRPr="00102492"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FE648F">
              <w:rPr>
                <w:rFonts w:ascii="Arial" w:eastAsia="Arial" w:hAnsi="Arial" w:cs="Arial"/>
                <w:color w:val="000000" w:themeColor="text1"/>
                <w:sz w:val="18"/>
                <w:szCs w:val="18"/>
              </w:rPr>
              <w:t>ių</w:t>
            </w:r>
            <w:proofErr w:type="spellEnd"/>
            <w:r w:rsidRPr="00FE648F">
              <w:rPr>
                <w:rFonts w:ascii="Arial" w:eastAsia="Arial" w:hAnsi="Arial" w:cs="Arial"/>
                <w:color w:val="000000" w:themeColor="text1"/>
                <w:sz w:val="18"/>
                <w:szCs w:val="18"/>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FE648F">
              <w:rPr>
                <w:rFonts w:ascii="Arial" w:eastAsia="Arial" w:hAnsi="Arial" w:cs="Arial"/>
                <w:color w:val="000000" w:themeColor="text1"/>
                <w:sz w:val="18"/>
                <w:szCs w:val="18"/>
              </w:rPr>
              <w:t>as</w:t>
            </w:r>
            <w:proofErr w:type="spellEnd"/>
            <w:r w:rsidRPr="00FE648F">
              <w:rPr>
                <w:rFonts w:ascii="Arial" w:eastAsia="Arial" w:hAnsi="Arial" w:cs="Arial"/>
                <w:color w:val="000000" w:themeColor="text1"/>
                <w:sz w:val="18"/>
                <w:szCs w:val="18"/>
              </w:rPr>
              <w:t>);</w:t>
            </w:r>
          </w:p>
        </w:tc>
        <w:tc>
          <w:tcPr>
            <w:tcW w:w="2240" w:type="dxa"/>
            <w:vMerge/>
            <w:tcMar>
              <w:top w:w="28" w:type="dxa"/>
              <w:bottom w:w="28" w:type="dxa"/>
            </w:tcMar>
          </w:tcPr>
          <w:p w14:paraId="577245B6"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5E94B8E" w14:textId="77777777" w:rsidR="00D20A19" w:rsidRPr="00102492" w:rsidRDefault="00D20A19" w:rsidP="00AA0F56">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Upon engaging workers of </w:t>
            </w:r>
            <w:proofErr w:type="gramStart"/>
            <w:r w:rsidRPr="00FE648F">
              <w:rPr>
                <w:rFonts w:ascii="Arial" w:eastAsia="Arial" w:hAnsi="Arial" w:cs="Arial"/>
                <w:color w:val="000000" w:themeColor="text1"/>
                <w:sz w:val="18"/>
                <w:szCs w:val="18"/>
                <w:lang w:val="en-GB" w:bidi="en-US"/>
              </w:rPr>
              <w:t>another</w:t>
            </w:r>
            <w:proofErr w:type="gramEnd"/>
            <w:r w:rsidRPr="00FE648F">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tc>
      </w:tr>
      <w:tr w:rsidR="00D20A19" w14:paraId="606F5701" w14:textId="77777777" w:rsidTr="30B13C61">
        <w:tc>
          <w:tcPr>
            <w:tcW w:w="2371" w:type="dxa"/>
            <w:gridSpan w:val="2"/>
            <w:vMerge/>
            <w:tcMar>
              <w:top w:w="28" w:type="dxa"/>
              <w:bottom w:w="28" w:type="dxa"/>
            </w:tcMar>
          </w:tcPr>
          <w:p w14:paraId="2E80B56D"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ABCD05F" w14:textId="77777777" w:rsidR="00D20A19" w:rsidRPr="00102492"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tc>
        <w:tc>
          <w:tcPr>
            <w:tcW w:w="2240" w:type="dxa"/>
            <w:vMerge/>
            <w:tcMar>
              <w:top w:w="28" w:type="dxa"/>
              <w:bottom w:w="28" w:type="dxa"/>
            </w:tcMar>
          </w:tcPr>
          <w:p w14:paraId="589281B6"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0786FB9C" w14:textId="77777777" w:rsidR="00D20A19" w:rsidRPr="00102492" w:rsidRDefault="00D20A19" w:rsidP="00AA0F56">
            <w:pPr>
              <w:pStyle w:val="ListParagraph"/>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Customer's (LTG Group companies') railway safety training programme (unless the Parties agree in writing on other equivalent training arrangements);</w:t>
            </w:r>
          </w:p>
        </w:tc>
      </w:tr>
      <w:tr w:rsidR="00D20A19" w14:paraId="155C4965" w14:textId="77777777" w:rsidTr="30B13C61">
        <w:tc>
          <w:tcPr>
            <w:tcW w:w="2371" w:type="dxa"/>
            <w:gridSpan w:val="2"/>
            <w:vMerge/>
            <w:tcMar>
              <w:top w:w="28" w:type="dxa"/>
              <w:bottom w:w="28" w:type="dxa"/>
            </w:tcMar>
          </w:tcPr>
          <w:p w14:paraId="2A699835"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000F0BD" w14:textId="77777777" w:rsidR="00D20A19" w:rsidRPr="00102492"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b/>
                <w:bCs/>
                <w:color w:val="000000" w:themeColor="text1"/>
                <w:sz w:val="18"/>
                <w:szCs w:val="18"/>
              </w:rPr>
              <w:t xml:space="preserve"> </w:t>
            </w:r>
            <w:r w:rsidRPr="00FE648F">
              <w:rPr>
                <w:rFonts w:ascii="Arial" w:eastAsia="Arial" w:hAnsi="Arial" w:cs="Arial"/>
                <w:color w:val="000000" w:themeColor="text1"/>
                <w:sz w:val="18"/>
                <w:szCs w:val="18"/>
              </w:rPr>
              <w:t>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w:t>
            </w:r>
          </w:p>
        </w:tc>
        <w:tc>
          <w:tcPr>
            <w:tcW w:w="2240" w:type="dxa"/>
            <w:vMerge/>
            <w:tcMar>
              <w:top w:w="28" w:type="dxa"/>
              <w:bottom w:w="28" w:type="dxa"/>
            </w:tcMar>
          </w:tcPr>
          <w:p w14:paraId="2F204114"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036D5B82" w14:textId="77777777" w:rsidR="00D20A19" w:rsidRPr="00102492" w:rsidRDefault="00D20A19" w:rsidP="00AA0F56">
            <w:pPr>
              <w:pStyle w:val="ListParagraph"/>
              <w:widowControl w:val="0"/>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Customer's or the Service Provider's activities, the Customer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D20A19" w14:paraId="23BA0A0D" w14:textId="77777777" w:rsidTr="30B13C61">
        <w:tc>
          <w:tcPr>
            <w:tcW w:w="2371" w:type="dxa"/>
            <w:gridSpan w:val="2"/>
            <w:vMerge/>
            <w:tcMar>
              <w:top w:w="28" w:type="dxa"/>
              <w:bottom w:w="28" w:type="dxa"/>
            </w:tcMar>
          </w:tcPr>
          <w:p w14:paraId="10785FE4"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5036A24"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8" w:history="1">
              <w:r w:rsidRPr="00FE648F">
                <w:rPr>
                  <w:rStyle w:val="Hyperlink"/>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14:paraId="1F0BEFC0"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7F95837" w14:textId="77777777" w:rsidR="00D20A19" w:rsidRPr="00102492" w:rsidRDefault="00D20A19" w:rsidP="00AA0F56">
            <w:pPr>
              <w:pStyle w:val="ListParagraph"/>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its services or the </w:t>
            </w:r>
            <w:proofErr w:type="gramStart"/>
            <w:r w:rsidRPr="00FE648F">
              <w:rPr>
                <w:rFonts w:ascii="Arial" w:eastAsia="Arial" w:hAnsi="Arial" w:cs="Arial"/>
                <w:color w:val="000000" w:themeColor="text1"/>
                <w:sz w:val="18"/>
                <w:szCs w:val="18"/>
                <w:lang w:val="en-GB" w:bidi="en-US"/>
              </w:rPr>
              <w:t>manner in which</w:t>
            </w:r>
            <w:proofErr w:type="gramEnd"/>
            <w:r w:rsidRPr="00FE648F">
              <w:rPr>
                <w:rFonts w:ascii="Arial" w:eastAsia="Arial" w:hAnsi="Arial" w:cs="Arial"/>
                <w:color w:val="000000" w:themeColor="text1"/>
                <w:sz w:val="18"/>
                <w:szCs w:val="18"/>
                <w:lang w:val="en-GB" w:bidi="en-US"/>
              </w:rPr>
              <w:t xml:space="preserve"> they are provided do not endanger the safety and health of its workers or the Customer's workers, other persons, the environment, property or the safety of railway traffic. The Service Provider shall inform the Customer's contact person in advance, and immediately in the event of such a risk, by email to </w:t>
            </w:r>
            <w:hyperlink r:id="rId29" w:history="1">
              <w:r w:rsidRPr="00FE648F">
                <w:rPr>
                  <w:rStyle w:val="Hyperlink"/>
                  <w:rFonts w:ascii="Arial" w:eastAsia="Arial" w:hAnsi="Arial" w:cs="Arial"/>
                  <w:color w:val="000000" w:themeColor="text1"/>
                  <w:sz w:val="18"/>
                  <w:szCs w:val="18"/>
                  <w:lang w:val="en-GB" w:bidi="en-US"/>
                </w:rPr>
                <w:t>sauga@ltg.lt</w:t>
              </w:r>
            </w:hyperlink>
            <w:r w:rsidRPr="00FE648F">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D20A19" w14:paraId="6037927E" w14:textId="77777777" w:rsidTr="30B13C61">
        <w:tc>
          <w:tcPr>
            <w:tcW w:w="2371" w:type="dxa"/>
            <w:gridSpan w:val="2"/>
            <w:vMerge/>
            <w:tcMar>
              <w:top w:w="28" w:type="dxa"/>
              <w:bottom w:w="28" w:type="dxa"/>
            </w:tcMar>
          </w:tcPr>
          <w:p w14:paraId="332066EC"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D19292C"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tc>
        <w:tc>
          <w:tcPr>
            <w:tcW w:w="2240" w:type="dxa"/>
            <w:vMerge/>
            <w:tcMar>
              <w:top w:w="28" w:type="dxa"/>
              <w:bottom w:w="28" w:type="dxa"/>
            </w:tcMar>
          </w:tcPr>
          <w:p w14:paraId="494D7B17"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3C77EFCE"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D20A19" w14:paraId="544B18A6" w14:textId="77777777" w:rsidTr="30B13C61">
        <w:tc>
          <w:tcPr>
            <w:tcW w:w="2371" w:type="dxa"/>
            <w:gridSpan w:val="2"/>
            <w:vMerge/>
            <w:tcMar>
              <w:top w:w="28" w:type="dxa"/>
              <w:bottom w:w="28" w:type="dxa"/>
            </w:tcMar>
          </w:tcPr>
          <w:p w14:paraId="4EFBD1C0"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2DAA94C2"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FE648F">
                <w:rPr>
                  <w:rStyle w:val="Hyperlink"/>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14:paraId="0419A06F"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62C8083"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FE648F">
                <w:rPr>
                  <w:rStyle w:val="Hyperlink"/>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D20A19" w14:paraId="15F96F6E" w14:textId="77777777" w:rsidTr="30B13C61">
        <w:tc>
          <w:tcPr>
            <w:tcW w:w="2371" w:type="dxa"/>
            <w:gridSpan w:val="2"/>
            <w:vMerge/>
            <w:tcMar>
              <w:top w:w="28" w:type="dxa"/>
              <w:bottom w:w="28" w:type="dxa"/>
            </w:tcMar>
          </w:tcPr>
          <w:p w14:paraId="5FFD8A32"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CAB7D9A"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tc>
        <w:tc>
          <w:tcPr>
            <w:tcW w:w="2240" w:type="dxa"/>
            <w:vMerge/>
            <w:tcMar>
              <w:top w:w="28" w:type="dxa"/>
              <w:bottom w:w="28" w:type="dxa"/>
            </w:tcMar>
          </w:tcPr>
          <w:p w14:paraId="79FE43D3"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A7CEF6A"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Customer's local legislation (if any) as communicated to the Service Provider;</w:t>
            </w:r>
          </w:p>
        </w:tc>
      </w:tr>
      <w:tr w:rsidR="00D20A19" w14:paraId="07FDB042" w14:textId="77777777" w:rsidTr="30B13C61">
        <w:tc>
          <w:tcPr>
            <w:tcW w:w="2371" w:type="dxa"/>
            <w:gridSpan w:val="2"/>
            <w:vMerge/>
            <w:tcMar>
              <w:top w:w="28" w:type="dxa"/>
              <w:bottom w:w="28" w:type="dxa"/>
            </w:tcMar>
          </w:tcPr>
          <w:p w14:paraId="1D349219"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04D59956"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tc>
        <w:tc>
          <w:tcPr>
            <w:tcW w:w="2240" w:type="dxa"/>
            <w:vMerge/>
            <w:tcMar>
              <w:top w:w="28" w:type="dxa"/>
              <w:bottom w:w="28" w:type="dxa"/>
            </w:tcMar>
          </w:tcPr>
          <w:p w14:paraId="116819F7"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1B8C22A"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0FE648F">
              <w:rPr>
                <w:rFonts w:ascii="Arial" w:eastAsia="Arial" w:hAnsi="Arial" w:cs="Arial"/>
                <w:color w:val="000000" w:themeColor="text1"/>
                <w:sz w:val="18"/>
                <w:szCs w:val="18"/>
                <w:lang w:val="en-GB" w:bidi="en-US"/>
              </w:rPr>
              <w:t>fire-fighting</w:t>
            </w:r>
            <w:proofErr w:type="gramEnd"/>
            <w:r w:rsidRPr="00FE648F">
              <w:rPr>
                <w:rFonts w:ascii="Arial" w:eastAsia="Arial" w:hAnsi="Arial" w:cs="Arial"/>
                <w:color w:val="000000" w:themeColor="text1"/>
                <w:sz w:val="18"/>
                <w:szCs w:val="18"/>
                <w:lang w:val="en-GB" w:bidi="en-US"/>
              </w:rPr>
              <w:t xml:space="preserve"> and evacuation measures. The Customer and the Service Provider shall cooperate on the management of non-standard situations and shall provide each other with the necessary intellectual and/or methodological support as required;</w:t>
            </w:r>
          </w:p>
        </w:tc>
      </w:tr>
      <w:tr w:rsidR="00D20A19" w14:paraId="437674B9" w14:textId="77777777" w:rsidTr="30B13C61">
        <w:tc>
          <w:tcPr>
            <w:tcW w:w="2371" w:type="dxa"/>
            <w:gridSpan w:val="2"/>
            <w:vMerge/>
            <w:tcMar>
              <w:top w:w="28" w:type="dxa"/>
              <w:bottom w:w="28" w:type="dxa"/>
            </w:tcMar>
          </w:tcPr>
          <w:p w14:paraId="2A5F9624"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00FA577"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14:paraId="634B9D85"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6E6E89B"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D20A19" w14:paraId="4874E57F" w14:textId="77777777" w:rsidTr="30B13C61">
        <w:tc>
          <w:tcPr>
            <w:tcW w:w="2371" w:type="dxa"/>
            <w:gridSpan w:val="2"/>
            <w:vMerge/>
            <w:tcMar>
              <w:top w:w="28" w:type="dxa"/>
              <w:bottom w:w="28" w:type="dxa"/>
            </w:tcMar>
          </w:tcPr>
          <w:p w14:paraId="3268C50F"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85CA0D8"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14:paraId="14937AD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8DCC4C0"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Customer's premises. If the Customer suspects that they are drunk or under the influence of psychoactive substances, the use of metrologically tested technical instruments (</w:t>
            </w:r>
            <w:proofErr w:type="spellStart"/>
            <w:r w:rsidRPr="00FE648F">
              <w:rPr>
                <w:rFonts w:ascii="Arial" w:eastAsia="Arial" w:hAnsi="Arial" w:cs="Arial"/>
                <w:color w:val="000000" w:themeColor="text1"/>
                <w:sz w:val="18"/>
                <w:szCs w:val="18"/>
                <w:lang w:val="en-GB" w:bidi="en-US"/>
              </w:rPr>
              <w:t>alcotesters</w:t>
            </w:r>
            <w:proofErr w:type="spellEnd"/>
            <w:r w:rsidRPr="00FE648F">
              <w:rPr>
                <w:rFonts w:ascii="Arial" w:eastAsia="Arial" w:hAnsi="Arial" w:cs="Arial"/>
                <w:color w:val="000000" w:themeColor="text1"/>
                <w:sz w:val="18"/>
                <w:szCs w:val="18"/>
                <w:lang w:val="en-GB" w:bidi="en-US"/>
              </w:rPr>
              <w:t>, etc.) may be mandatory;</w:t>
            </w:r>
          </w:p>
        </w:tc>
      </w:tr>
      <w:tr w:rsidR="00D20A19" w14:paraId="0942E12E" w14:textId="77777777" w:rsidTr="30B13C61">
        <w:tc>
          <w:tcPr>
            <w:tcW w:w="2371" w:type="dxa"/>
            <w:gridSpan w:val="2"/>
            <w:vMerge/>
            <w:tcMar>
              <w:top w:w="28" w:type="dxa"/>
              <w:bottom w:w="28" w:type="dxa"/>
            </w:tcMar>
          </w:tcPr>
          <w:p w14:paraId="47951AC5"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E30C50B"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14:paraId="700409C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5F87F92"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D20A19" w14:paraId="6CB61A30" w14:textId="77777777" w:rsidTr="30B13C61">
        <w:tc>
          <w:tcPr>
            <w:tcW w:w="2371" w:type="dxa"/>
            <w:gridSpan w:val="2"/>
            <w:vMerge/>
            <w:tcMar>
              <w:top w:w="28" w:type="dxa"/>
              <w:bottom w:w="28" w:type="dxa"/>
            </w:tcMar>
          </w:tcPr>
          <w:p w14:paraId="65C54CB8"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5D1D12B9"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14:paraId="3F6421EB"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F75FE9F"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D20A19" w14:paraId="03A62A56" w14:textId="77777777" w:rsidTr="30B13C61">
        <w:tc>
          <w:tcPr>
            <w:tcW w:w="2371" w:type="dxa"/>
            <w:gridSpan w:val="2"/>
            <w:vMerge/>
            <w:tcMar>
              <w:top w:w="28" w:type="dxa"/>
              <w:bottom w:w="28" w:type="dxa"/>
            </w:tcMar>
          </w:tcPr>
          <w:p w14:paraId="21178A2B"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F1C484C" w14:textId="77777777" w:rsidR="00D20A19" w:rsidRPr="00102492" w:rsidRDefault="00D20A19" w:rsidP="00AA0F56">
            <w:pPr>
              <w:pStyle w:val="ListParagraph"/>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kompetentingų Užsakovo įgaliotų atstovų teisėtus nurodymus dėl saugos reikalavimų vykdymo.</w:t>
            </w:r>
          </w:p>
        </w:tc>
        <w:tc>
          <w:tcPr>
            <w:tcW w:w="2240" w:type="dxa"/>
            <w:vMerge/>
            <w:tcMar>
              <w:top w:w="28" w:type="dxa"/>
              <w:bottom w:w="28" w:type="dxa"/>
            </w:tcMar>
          </w:tcPr>
          <w:p w14:paraId="1B0E59B0"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109372C2" w14:textId="77777777" w:rsidR="00D20A19" w:rsidRPr="00102492" w:rsidRDefault="00D20A19" w:rsidP="00AA0F56">
            <w:pPr>
              <w:pStyle w:val="ListParagraph"/>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comply with the lawful instructions of the competent representatives authorised by the Customer </w:t>
            </w:r>
            <w:proofErr w:type="gramStart"/>
            <w:r w:rsidRPr="00FE648F">
              <w:rPr>
                <w:rFonts w:ascii="Arial" w:eastAsia="Arial" w:hAnsi="Arial" w:cs="Arial"/>
                <w:color w:val="000000" w:themeColor="text1"/>
                <w:sz w:val="18"/>
                <w:szCs w:val="18"/>
                <w:lang w:val="en-GB" w:bidi="en-US"/>
              </w:rPr>
              <w:t>with regard to</w:t>
            </w:r>
            <w:proofErr w:type="gramEnd"/>
            <w:r w:rsidRPr="00FE648F">
              <w:rPr>
                <w:rFonts w:ascii="Arial" w:eastAsia="Arial" w:hAnsi="Arial" w:cs="Arial"/>
                <w:color w:val="000000" w:themeColor="text1"/>
                <w:sz w:val="18"/>
                <w:szCs w:val="18"/>
                <w:lang w:val="en-GB" w:bidi="en-US"/>
              </w:rPr>
              <w:t xml:space="preserve"> safety requirements.</w:t>
            </w:r>
          </w:p>
        </w:tc>
      </w:tr>
      <w:tr w:rsidR="00D20A19" w14:paraId="1F4FEFEA" w14:textId="77777777" w:rsidTr="30B13C61">
        <w:tc>
          <w:tcPr>
            <w:tcW w:w="2371" w:type="dxa"/>
            <w:gridSpan w:val="2"/>
            <w:vMerge/>
            <w:tcMar>
              <w:top w:w="28" w:type="dxa"/>
              <w:bottom w:w="28" w:type="dxa"/>
            </w:tcMar>
          </w:tcPr>
          <w:p w14:paraId="18B2DF04"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212251A8"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14:paraId="3CA34C29"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FAD883A"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D20A19" w14:paraId="04267E75" w14:textId="77777777" w:rsidTr="30B13C61">
        <w:tc>
          <w:tcPr>
            <w:tcW w:w="2371" w:type="dxa"/>
            <w:gridSpan w:val="2"/>
            <w:vMerge/>
            <w:tcMar>
              <w:top w:w="28" w:type="dxa"/>
              <w:bottom w:w="28" w:type="dxa"/>
            </w:tcMar>
          </w:tcPr>
          <w:p w14:paraId="58B3AB7D"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FC6BF2F"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240" w:type="dxa"/>
            <w:vMerge/>
            <w:tcMar>
              <w:top w:w="28" w:type="dxa"/>
              <w:bottom w:w="28" w:type="dxa"/>
            </w:tcMar>
          </w:tcPr>
          <w:p w14:paraId="06A17A0B"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BD3B728"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documents.</w:t>
            </w:r>
          </w:p>
        </w:tc>
      </w:tr>
      <w:tr w:rsidR="00D20A19" w14:paraId="4E94DDE5" w14:textId="77777777" w:rsidTr="30B13C61">
        <w:tc>
          <w:tcPr>
            <w:tcW w:w="2371" w:type="dxa"/>
            <w:gridSpan w:val="2"/>
            <w:vMerge/>
            <w:tcMar>
              <w:top w:w="28" w:type="dxa"/>
              <w:bottom w:w="28" w:type="dxa"/>
            </w:tcMar>
          </w:tcPr>
          <w:p w14:paraId="53CE0AF8"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2287BC57"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0" w:type="dxa"/>
            <w:vMerge/>
            <w:tcMar>
              <w:top w:w="28" w:type="dxa"/>
              <w:bottom w:w="28" w:type="dxa"/>
            </w:tcMar>
          </w:tcPr>
          <w:p w14:paraId="4C510CD4"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C65F5D5"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D20A19" w14:paraId="2EF32D49" w14:textId="77777777" w:rsidTr="30B13C61">
        <w:tc>
          <w:tcPr>
            <w:tcW w:w="2371" w:type="dxa"/>
            <w:gridSpan w:val="2"/>
            <w:vMerge/>
            <w:tcMar>
              <w:top w:w="28" w:type="dxa"/>
              <w:bottom w:w="28" w:type="dxa"/>
            </w:tcMar>
          </w:tcPr>
          <w:p w14:paraId="40117B26"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9AE3C4A"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14:paraId="2C4BDAC5"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5148304"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D20A19" w14:paraId="79B62C5A" w14:textId="77777777" w:rsidTr="30B13C61">
        <w:tc>
          <w:tcPr>
            <w:tcW w:w="2371" w:type="dxa"/>
            <w:gridSpan w:val="2"/>
            <w:vMerge/>
            <w:tcMar>
              <w:top w:w="28" w:type="dxa"/>
              <w:bottom w:w="28" w:type="dxa"/>
            </w:tcMar>
          </w:tcPr>
          <w:p w14:paraId="421D14AC"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0AEEB70"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tc>
        <w:tc>
          <w:tcPr>
            <w:tcW w:w="2240" w:type="dxa"/>
            <w:vMerge/>
            <w:tcMar>
              <w:top w:w="28" w:type="dxa"/>
              <w:bottom w:w="28" w:type="dxa"/>
            </w:tcMar>
          </w:tcPr>
          <w:p w14:paraId="018B298B"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2C564BB"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r>
              <w:rPr>
                <w:rFonts w:ascii="Arial" w:eastAsia="Arial" w:hAnsi="Arial" w:cs="Arial"/>
                <w:color w:val="000000" w:themeColor="text1"/>
                <w:sz w:val="18"/>
                <w:szCs w:val="18"/>
                <w:lang w:val="en-GB" w:bidi="en-US"/>
              </w:rPr>
              <w:t>.</w:t>
            </w:r>
          </w:p>
        </w:tc>
      </w:tr>
      <w:tr w:rsidR="00D20A19" w14:paraId="46382307" w14:textId="77777777" w:rsidTr="30B13C61">
        <w:tc>
          <w:tcPr>
            <w:tcW w:w="2371" w:type="dxa"/>
            <w:gridSpan w:val="2"/>
            <w:vMerge/>
            <w:tcMar>
              <w:top w:w="28" w:type="dxa"/>
              <w:bottom w:w="28" w:type="dxa"/>
            </w:tcMar>
          </w:tcPr>
          <w:p w14:paraId="5CD07CDE"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45533A5F"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tc>
        <w:tc>
          <w:tcPr>
            <w:tcW w:w="2240" w:type="dxa"/>
            <w:vMerge/>
            <w:tcMar>
              <w:top w:w="28" w:type="dxa"/>
              <w:bottom w:w="28" w:type="dxa"/>
            </w:tcMar>
          </w:tcPr>
          <w:p w14:paraId="24F333AB"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111E2D7"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For the performance of the Contract, the Service Provider shall not be entitled to </w:t>
            </w:r>
            <w:proofErr w:type="gramStart"/>
            <w:r w:rsidRPr="00FE648F">
              <w:rPr>
                <w:rFonts w:ascii="Arial" w:eastAsia="Arial" w:hAnsi="Arial" w:cs="Arial"/>
                <w:color w:val="000000" w:themeColor="text1"/>
                <w:sz w:val="18"/>
                <w:szCs w:val="18"/>
                <w:lang w:val="en-GB" w:bidi="en-US"/>
              </w:rPr>
              <w:t>enter into</w:t>
            </w:r>
            <w:proofErr w:type="gramEnd"/>
            <w:r w:rsidRPr="00FE648F">
              <w:rPr>
                <w:rFonts w:ascii="Arial" w:eastAsia="Arial" w:hAnsi="Arial" w:cs="Arial"/>
                <w:color w:val="000000" w:themeColor="text1"/>
                <w:sz w:val="18"/>
                <w:szCs w:val="18"/>
                <w:lang w:val="en-GB" w:bidi="en-US"/>
              </w:rPr>
              <w:t xml:space="preserve"> any employment or other contract with the Customer's </w:t>
            </w:r>
            <w:proofErr w:type="gramStart"/>
            <w:r w:rsidRPr="00FE648F">
              <w:rPr>
                <w:rFonts w:ascii="Arial" w:eastAsia="Arial" w:hAnsi="Arial" w:cs="Arial"/>
                <w:color w:val="000000" w:themeColor="text1"/>
                <w:sz w:val="18"/>
                <w:szCs w:val="18"/>
                <w:lang w:val="en-GB" w:bidi="en-US"/>
              </w:rPr>
              <w:t>employees, or</w:t>
            </w:r>
            <w:proofErr w:type="gramEnd"/>
            <w:r w:rsidRPr="00FE648F">
              <w:rPr>
                <w:rFonts w:ascii="Arial" w:eastAsia="Arial" w:hAnsi="Arial" w:cs="Arial"/>
                <w:color w:val="000000" w:themeColor="text1"/>
                <w:sz w:val="18"/>
                <w:szCs w:val="18"/>
                <w:lang w:val="en-GB" w:bidi="en-US"/>
              </w:rPr>
              <w:t xml:space="preserve"> use the Customer's employees for the performance of the Contract on any other basis without the mutual written agreement of the Customer. Breach of this clause shall be deemed to be a material breach of the </w:t>
            </w:r>
            <w:proofErr w:type="gramStart"/>
            <w:r w:rsidRPr="00FE648F">
              <w:rPr>
                <w:rFonts w:ascii="Arial" w:eastAsia="Arial" w:hAnsi="Arial" w:cs="Arial"/>
                <w:color w:val="000000" w:themeColor="text1"/>
                <w:sz w:val="18"/>
                <w:szCs w:val="18"/>
                <w:lang w:val="en-GB" w:bidi="en-US"/>
              </w:rPr>
              <w:t>Contract</w:t>
            </w:r>
            <w:proofErr w:type="gramEnd"/>
            <w:r w:rsidRPr="00FE648F">
              <w:rPr>
                <w:rFonts w:ascii="Arial" w:eastAsia="Arial" w:hAnsi="Arial" w:cs="Arial"/>
                <w:color w:val="000000" w:themeColor="text1"/>
                <w:sz w:val="18"/>
                <w:szCs w:val="18"/>
                <w:lang w:val="en-GB" w:bidi="en-US"/>
              </w:rPr>
              <w:t xml:space="preserve"> and the Customer shall have the right to unilaterally terminate the Contract early in accordance with the procedure set out in the Contract, but this shall not relieve the Service Provider of its obligations and liability under the Contract.</w:t>
            </w:r>
          </w:p>
        </w:tc>
      </w:tr>
      <w:tr w:rsidR="00D20A19" w14:paraId="252215F6" w14:textId="77777777" w:rsidTr="30B13C61">
        <w:tc>
          <w:tcPr>
            <w:tcW w:w="2371" w:type="dxa"/>
            <w:gridSpan w:val="2"/>
            <w:vMerge/>
            <w:tcMar>
              <w:top w:w="28" w:type="dxa"/>
              <w:bottom w:w="28" w:type="dxa"/>
            </w:tcMar>
          </w:tcPr>
          <w:p w14:paraId="72A4A3F9"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1337EE5" w14:textId="77777777" w:rsidR="00D20A19" w:rsidRPr="00102492"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32" w:history="1">
              <w:r w:rsidRPr="00FE648F">
                <w:rPr>
                  <w:rStyle w:val="Hyperlink"/>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40" w:type="dxa"/>
            <w:vMerge/>
            <w:tcMar>
              <w:top w:w="28" w:type="dxa"/>
              <w:bottom w:w="28" w:type="dxa"/>
            </w:tcMar>
          </w:tcPr>
          <w:p w14:paraId="1F97DF5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060301A"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Customer's or the Service Provider's staff, employees or property. The Service Provider shall promptly, but no later than within 1 (one) working day, report such events or incidents to the Customer, by email to </w:t>
            </w:r>
            <w:proofErr w:type="spellStart"/>
            <w:r w:rsidRPr="00FE648F">
              <w:rPr>
                <w:rStyle w:val="Hyperlink"/>
                <w:rFonts w:ascii="Arial" w:eastAsia="Arial" w:hAnsi="Arial" w:cs="Arial"/>
                <w:color w:val="000000" w:themeColor="text1"/>
                <w:sz w:val="18"/>
                <w:szCs w:val="18"/>
                <w:lang w:val="en-GB" w:bidi="en-US"/>
              </w:rPr>
              <w:t>sauga@ltg.lt</w:t>
            </w:r>
            <w:proofErr w:type="spellEnd"/>
            <w:r w:rsidRPr="00FE648F">
              <w:rPr>
                <w:rStyle w:val="Hyperlink"/>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D20A19" w14:paraId="6E550135" w14:textId="77777777" w:rsidTr="30B13C61">
        <w:tc>
          <w:tcPr>
            <w:tcW w:w="2371" w:type="dxa"/>
            <w:gridSpan w:val="2"/>
            <w:vMerge/>
            <w:tcMar>
              <w:top w:w="28" w:type="dxa"/>
              <w:bottom w:w="28" w:type="dxa"/>
            </w:tcMar>
          </w:tcPr>
          <w:p w14:paraId="27B140E8"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5613C325" w14:textId="77777777" w:rsidR="00D20A19" w:rsidRPr="00FE648F"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0" w:type="dxa"/>
            <w:vMerge/>
            <w:tcMar>
              <w:top w:w="28" w:type="dxa"/>
              <w:bottom w:w="28" w:type="dxa"/>
            </w:tcMar>
          </w:tcPr>
          <w:p w14:paraId="4F324B7E"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786ED93" w14:textId="77777777" w:rsidR="00D20A19" w:rsidRPr="00102492"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w:t>
            </w:r>
            <w:r w:rsidRPr="00FE648F">
              <w:rPr>
                <w:rFonts w:ascii="Arial" w:eastAsia="Arial" w:hAnsi="Arial" w:cs="Arial"/>
                <w:color w:val="000000" w:themeColor="text1"/>
                <w:sz w:val="18"/>
                <w:szCs w:val="18"/>
                <w:lang w:val="en-GB" w:bidi="en-US"/>
              </w:rPr>
              <w:lastRenderedPageBreak/>
              <w:t>appropriate, other safety-relevant information, safety performance evaluation and monitoring results.</w:t>
            </w:r>
          </w:p>
        </w:tc>
      </w:tr>
      <w:tr w:rsidR="00D20A19" w14:paraId="0E63C6E8" w14:textId="77777777" w:rsidTr="30B13C61">
        <w:tc>
          <w:tcPr>
            <w:tcW w:w="2371" w:type="dxa"/>
            <w:gridSpan w:val="2"/>
            <w:vMerge/>
            <w:tcMar>
              <w:top w:w="28" w:type="dxa"/>
              <w:bottom w:w="28" w:type="dxa"/>
            </w:tcMar>
          </w:tcPr>
          <w:p w14:paraId="4E1C422B"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2D234576" w14:textId="77777777" w:rsidR="00D20A19" w:rsidRPr="00FE648F"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tc>
        <w:tc>
          <w:tcPr>
            <w:tcW w:w="2240" w:type="dxa"/>
            <w:vMerge/>
            <w:tcMar>
              <w:top w:w="28" w:type="dxa"/>
              <w:bottom w:w="28" w:type="dxa"/>
            </w:tcMar>
          </w:tcPr>
          <w:p w14:paraId="3D2C918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71D83485" w14:textId="77777777" w:rsidR="00D20A19" w:rsidRPr="00FE648F"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If, at any time during the Contract, the Customer becomes aware of any deficiencies in the quality of the services which endanger the health and safety of employees, traffic safety, the safety of the environment or the safety of the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Customer in writing, requesting permission to extend the contractual activity, which shall be granted after the Customer has received the positive results of the situation investigation and discussed them together.</w:t>
            </w:r>
          </w:p>
        </w:tc>
      </w:tr>
      <w:tr w:rsidR="00D20A19" w14:paraId="03DB03A4" w14:textId="77777777" w:rsidTr="30B13C61">
        <w:tc>
          <w:tcPr>
            <w:tcW w:w="2371" w:type="dxa"/>
            <w:gridSpan w:val="2"/>
            <w:vMerge/>
            <w:tcMar>
              <w:top w:w="28" w:type="dxa"/>
              <w:bottom w:w="28" w:type="dxa"/>
            </w:tcMar>
          </w:tcPr>
          <w:p w14:paraId="24D27E09"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3A39EB3F" w14:textId="77777777" w:rsidR="00D20A19" w:rsidRPr="00FE648F"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tc>
        <w:tc>
          <w:tcPr>
            <w:tcW w:w="2240" w:type="dxa"/>
            <w:vMerge/>
            <w:tcMar>
              <w:top w:w="28" w:type="dxa"/>
              <w:bottom w:w="28" w:type="dxa"/>
            </w:tcMar>
          </w:tcPr>
          <w:p w14:paraId="5B02B0C5"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11444A17" w14:textId="77777777" w:rsidR="00D20A19" w:rsidRPr="00FE648F"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recurring safety violations, impose fines.</w:t>
            </w:r>
          </w:p>
        </w:tc>
      </w:tr>
      <w:tr w:rsidR="00D20A19" w14:paraId="5A49FE6F" w14:textId="77777777" w:rsidTr="30B13C61">
        <w:tc>
          <w:tcPr>
            <w:tcW w:w="2371" w:type="dxa"/>
            <w:gridSpan w:val="2"/>
            <w:vMerge/>
            <w:tcMar>
              <w:top w:w="28" w:type="dxa"/>
              <w:bottom w:w="28" w:type="dxa"/>
            </w:tcMar>
          </w:tcPr>
          <w:p w14:paraId="04274F4C"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7319CA3B" w14:textId="77777777" w:rsidR="00D20A19" w:rsidRPr="00FE648F" w:rsidRDefault="00D20A19" w:rsidP="00AA0F56">
            <w:pPr>
              <w:pStyle w:val="ListParagraph"/>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Jei Paslaugų teikėjas, teikdamas paslaugas pagal Sutartį, nesilaiko sulygtų ar (ir) teisės aktų nustatytų saugos reikalavimų, Užsakovas gali taikyti baudas:</w:t>
            </w:r>
          </w:p>
        </w:tc>
        <w:tc>
          <w:tcPr>
            <w:tcW w:w="2240" w:type="dxa"/>
            <w:vMerge/>
            <w:tcMar>
              <w:top w:w="28" w:type="dxa"/>
              <w:bottom w:w="28" w:type="dxa"/>
            </w:tcMar>
          </w:tcPr>
          <w:p w14:paraId="3F703F68"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503D49EE" w14:textId="77777777" w:rsidR="00D20A19" w:rsidRPr="00FE648F" w:rsidRDefault="00D20A19" w:rsidP="00AA0F56">
            <w:pPr>
              <w:pStyle w:val="ListParagraph"/>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Customer may impose fines:</w:t>
            </w:r>
          </w:p>
        </w:tc>
      </w:tr>
      <w:tr w:rsidR="00D20A19" w14:paraId="302537DB" w14:textId="77777777" w:rsidTr="30B13C61">
        <w:tc>
          <w:tcPr>
            <w:tcW w:w="2371" w:type="dxa"/>
            <w:gridSpan w:val="2"/>
            <w:vMerge/>
            <w:tcMar>
              <w:top w:w="28" w:type="dxa"/>
              <w:bottom w:w="28" w:type="dxa"/>
            </w:tcMar>
          </w:tcPr>
          <w:p w14:paraId="63B2D365"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5E64B92F" w14:textId="77777777" w:rsidR="00D20A19" w:rsidRPr="00FE648F" w:rsidRDefault="00D20A19" w:rsidP="00AA0F56">
            <w:pPr>
              <w:pStyle w:val="ListParagraph"/>
              <w:numPr>
                <w:ilvl w:val="2"/>
                <w:numId w:val="30"/>
              </w:numPr>
              <w:tabs>
                <w:tab w:val="left" w:pos="752"/>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592124B4"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789E50E" w14:textId="77777777" w:rsidR="00D20A19" w:rsidRPr="00FE648F" w:rsidRDefault="00D20A19" w:rsidP="00AA0F56">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0FE648F">
              <w:rPr>
                <w:rFonts w:ascii="Arial" w:eastAsia="Arial" w:hAnsi="Arial" w:cs="Arial"/>
                <w:color w:val="000000" w:themeColor="text1"/>
                <w:sz w:val="18"/>
                <w:szCs w:val="18"/>
                <w:lang w:val="en-GB" w:bidi="en-US"/>
              </w:rPr>
              <w:t>in the course of</w:t>
            </w:r>
            <w:proofErr w:type="gramEnd"/>
            <w:r w:rsidRPr="00FE648F">
              <w:rPr>
                <w:rFonts w:ascii="Arial" w:eastAsia="Arial" w:hAnsi="Arial" w:cs="Arial"/>
                <w:color w:val="000000" w:themeColor="text1"/>
                <w:sz w:val="18"/>
                <w:szCs w:val="18"/>
                <w:lang w:val="en-GB" w:bidi="en-US"/>
              </w:rPr>
              <w:t xml:space="preserve"> the provision of the Services, the Service Provider will be given a written warning for improper performance of the Contract;</w:t>
            </w:r>
          </w:p>
        </w:tc>
      </w:tr>
      <w:tr w:rsidR="00D20A19" w14:paraId="0877C89B" w14:textId="77777777" w:rsidTr="30B13C61">
        <w:tc>
          <w:tcPr>
            <w:tcW w:w="2371" w:type="dxa"/>
            <w:gridSpan w:val="2"/>
            <w:vMerge/>
            <w:tcMar>
              <w:top w:w="28" w:type="dxa"/>
              <w:bottom w:w="28" w:type="dxa"/>
            </w:tcMar>
          </w:tcPr>
          <w:p w14:paraId="1EDCAA5F"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280C1E0" w14:textId="77777777" w:rsidR="00D20A19" w:rsidRPr="00FE648F"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709A6D2A"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6F5AC656" w14:textId="77777777" w:rsidR="00D20A19" w:rsidRPr="00FE648F" w:rsidRDefault="00D20A19" w:rsidP="00AA0F56">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w:t>
            </w:r>
          </w:p>
        </w:tc>
      </w:tr>
      <w:tr w:rsidR="00D20A19" w14:paraId="3ECE68C4" w14:textId="77777777" w:rsidTr="30B13C61">
        <w:tc>
          <w:tcPr>
            <w:tcW w:w="2371" w:type="dxa"/>
            <w:gridSpan w:val="2"/>
            <w:vMerge/>
            <w:tcMar>
              <w:top w:w="28" w:type="dxa"/>
              <w:bottom w:w="28" w:type="dxa"/>
            </w:tcMar>
          </w:tcPr>
          <w:p w14:paraId="7657A36B" w14:textId="77777777" w:rsidR="00D20A19" w:rsidRPr="00FE648F" w:rsidRDefault="00D20A19" w:rsidP="00AA0F56">
            <w:pPr>
              <w:ind w:firstLine="567"/>
              <w:jc w:val="both"/>
              <w:rPr>
                <w:rFonts w:ascii="Arial" w:hAnsi="Arial" w:cs="Arial"/>
                <w:b/>
                <w:sz w:val="18"/>
                <w:szCs w:val="18"/>
              </w:rPr>
            </w:pPr>
          </w:p>
        </w:tc>
        <w:tc>
          <w:tcPr>
            <w:tcW w:w="5426" w:type="dxa"/>
            <w:gridSpan w:val="5"/>
            <w:tcMar>
              <w:top w:w="28" w:type="dxa"/>
              <w:bottom w:w="28" w:type="dxa"/>
            </w:tcMar>
          </w:tcPr>
          <w:p w14:paraId="1B253A28" w14:textId="77777777" w:rsidR="00D20A19" w:rsidRPr="00FE648F"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 kuri apskaičiuojama pagal formulę:</w:t>
            </w:r>
          </w:p>
          <w:p w14:paraId="7E34D4CA" w14:textId="77777777" w:rsidR="00D20A19" w:rsidRPr="00FE648F" w:rsidRDefault="00D20A19" w:rsidP="00AA0F56">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x 2, kur </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 paskutiniuoju atveju skirtos baudos dydis.</w:t>
            </w:r>
          </w:p>
        </w:tc>
        <w:tc>
          <w:tcPr>
            <w:tcW w:w="2240" w:type="dxa"/>
            <w:vMerge/>
            <w:tcMar>
              <w:top w:w="28" w:type="dxa"/>
              <w:bottom w:w="28" w:type="dxa"/>
            </w:tcMar>
          </w:tcPr>
          <w:p w14:paraId="4BD4356E" w14:textId="77777777" w:rsidR="00D20A19" w:rsidRPr="00FE648F" w:rsidRDefault="00D20A19" w:rsidP="00AA0F56">
            <w:pPr>
              <w:ind w:firstLine="567"/>
              <w:jc w:val="both"/>
              <w:rPr>
                <w:rFonts w:ascii="Arial" w:hAnsi="Arial" w:cs="Arial"/>
                <w:sz w:val="18"/>
                <w:szCs w:val="18"/>
              </w:rPr>
            </w:pPr>
          </w:p>
        </w:tc>
        <w:tc>
          <w:tcPr>
            <w:tcW w:w="5729" w:type="dxa"/>
            <w:gridSpan w:val="6"/>
            <w:tcMar>
              <w:top w:w="28" w:type="dxa"/>
              <w:bottom w:w="28" w:type="dxa"/>
            </w:tcMar>
          </w:tcPr>
          <w:p w14:paraId="2712941B" w14:textId="77777777" w:rsidR="00D20A19" w:rsidRPr="00FE648F" w:rsidRDefault="00D20A19" w:rsidP="00AA0F56">
            <w:pPr>
              <w:pStyle w:val="ListParagraph"/>
              <w:numPr>
                <w:ilvl w:val="2"/>
                <w:numId w:val="29"/>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Customer a fine (Bn) for failure to comply with the terms of the Contract, calculated in accordance with the following formula:</w:t>
            </w:r>
          </w:p>
          <w:p w14:paraId="0EC88CCE" w14:textId="77777777" w:rsidR="00D20A19" w:rsidRPr="00FE648F" w:rsidRDefault="00D20A19" w:rsidP="00AA0F56">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x 2, where </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is the amount of the fine imposed in the last case.</w:t>
            </w:r>
          </w:p>
        </w:tc>
      </w:tr>
      <w:tr w:rsidR="00D20A19" w14:paraId="784B7DFD" w14:textId="77777777" w:rsidTr="30B13C61">
        <w:trPr>
          <w:trHeight w:val="236"/>
        </w:trPr>
        <w:tc>
          <w:tcPr>
            <w:tcW w:w="2371" w:type="dxa"/>
            <w:gridSpan w:val="2"/>
            <w:vMerge/>
            <w:tcMar>
              <w:top w:w="28" w:type="dxa"/>
              <w:bottom w:w="28" w:type="dxa"/>
            </w:tcMar>
          </w:tcPr>
          <w:p w14:paraId="0F960E4F" w14:textId="77777777" w:rsidR="00D20A19" w:rsidRPr="00FE648F" w:rsidRDefault="00D20A19" w:rsidP="00AA0F56">
            <w:pPr>
              <w:ind w:firstLine="567"/>
              <w:jc w:val="both"/>
              <w:rPr>
                <w:rFonts w:ascii="Arial" w:hAnsi="Arial" w:cs="Arial"/>
                <w:b/>
                <w:sz w:val="18"/>
                <w:szCs w:val="18"/>
              </w:rPr>
            </w:pPr>
          </w:p>
        </w:tc>
        <w:tc>
          <w:tcPr>
            <w:tcW w:w="5426" w:type="dxa"/>
            <w:gridSpan w:val="5"/>
            <w:tcBorders>
              <w:bottom w:val="single" w:sz="4" w:space="0" w:color="auto"/>
            </w:tcBorders>
            <w:tcMar>
              <w:top w:w="28" w:type="dxa"/>
              <w:bottom w:w="28" w:type="dxa"/>
            </w:tcMar>
          </w:tcPr>
          <w:p w14:paraId="0AAF9DC8" w14:textId="77777777" w:rsidR="00D20A19" w:rsidRPr="00FE648F" w:rsidRDefault="00D20A19" w:rsidP="00AA0F56">
            <w:pPr>
              <w:pStyle w:val="ListParagraph"/>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Baudos sumokėjimas ar įspėjimo pateikimas neatleidžia Paslaugų teikėjo nuo nuostolių atlyginimo, kuriuos Užsakovas patyrė dėl Sutarties Bendrųjų sąlygų 13 skyriaus nuostatų (bent vienos) pažeidimo.</w:t>
            </w:r>
          </w:p>
        </w:tc>
        <w:tc>
          <w:tcPr>
            <w:tcW w:w="2240" w:type="dxa"/>
            <w:vMerge/>
            <w:tcMar>
              <w:top w:w="28" w:type="dxa"/>
              <w:bottom w:w="28" w:type="dxa"/>
            </w:tcMar>
          </w:tcPr>
          <w:p w14:paraId="0E44B429" w14:textId="77777777" w:rsidR="00D20A19" w:rsidRPr="00FE648F" w:rsidRDefault="00D20A19" w:rsidP="00AA0F56">
            <w:pPr>
              <w:ind w:firstLine="567"/>
              <w:jc w:val="both"/>
              <w:rPr>
                <w:rFonts w:ascii="Arial" w:hAnsi="Arial" w:cs="Arial"/>
                <w:sz w:val="18"/>
                <w:szCs w:val="18"/>
              </w:rPr>
            </w:pPr>
          </w:p>
        </w:tc>
        <w:tc>
          <w:tcPr>
            <w:tcW w:w="5729" w:type="dxa"/>
            <w:gridSpan w:val="6"/>
            <w:tcBorders>
              <w:bottom w:val="single" w:sz="4" w:space="0" w:color="auto"/>
            </w:tcBorders>
            <w:tcMar>
              <w:top w:w="28" w:type="dxa"/>
              <w:bottom w:w="28" w:type="dxa"/>
            </w:tcMar>
          </w:tcPr>
          <w:p w14:paraId="7CC04CB4" w14:textId="77777777" w:rsidR="00D20A19" w:rsidRPr="00FE648F" w:rsidRDefault="00D20A19" w:rsidP="00AA0F56">
            <w:pPr>
              <w:pStyle w:val="ListParagraph"/>
              <w:numPr>
                <w:ilvl w:val="2"/>
                <w:numId w:val="31"/>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payment of a penalty or the giving of a notice shall not exempt the Service Provider from indemnifying the Customer for any loss suffered by the Customer </w:t>
            </w:r>
            <w:proofErr w:type="gramStart"/>
            <w:r w:rsidRPr="00FE648F">
              <w:rPr>
                <w:rFonts w:ascii="Arial" w:eastAsia="Arial" w:hAnsi="Arial" w:cs="Arial"/>
                <w:color w:val="000000" w:themeColor="text1"/>
                <w:sz w:val="18"/>
                <w:szCs w:val="18"/>
                <w:lang w:val="en-GB" w:bidi="en-US"/>
              </w:rPr>
              <w:t>as a result of</w:t>
            </w:r>
            <w:proofErr w:type="gramEnd"/>
            <w:r w:rsidRPr="00FE648F">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D20A19" w14:paraId="19F19AF4" w14:textId="77777777" w:rsidTr="30B13C61">
        <w:tc>
          <w:tcPr>
            <w:tcW w:w="7797" w:type="dxa"/>
            <w:gridSpan w:val="7"/>
            <w:tcMar>
              <w:top w:w="28" w:type="dxa"/>
              <w:bottom w:w="28" w:type="dxa"/>
            </w:tcMar>
          </w:tcPr>
          <w:p w14:paraId="10DB6BD2"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14:paraId="4CC418A0"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30B13C61">
        <w:tc>
          <w:tcPr>
            <w:tcW w:w="2371" w:type="dxa"/>
            <w:gridSpan w:val="2"/>
            <w:tcMar>
              <w:top w:w="28" w:type="dxa"/>
              <w:bottom w:w="28" w:type="dxa"/>
            </w:tcMar>
          </w:tcPr>
          <w:p w14:paraId="64D23A89" w14:textId="77777777" w:rsidR="00D20A19" w:rsidRPr="00FE648F" w:rsidRDefault="00D20A19" w:rsidP="00AA0F56">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14:paraId="701C86F0"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Tiekėjo paraiška, pasiūlymas;</w:t>
            </w:r>
          </w:p>
        </w:tc>
        <w:tc>
          <w:tcPr>
            <w:tcW w:w="2240" w:type="dxa"/>
            <w:tcMar>
              <w:top w:w="28" w:type="dxa"/>
              <w:bottom w:w="28" w:type="dxa"/>
            </w:tcMar>
          </w:tcPr>
          <w:p w14:paraId="117197FB" w14:textId="77777777" w:rsidR="00D20A19" w:rsidRPr="00FE648F" w:rsidRDefault="00D20A19" w:rsidP="00AA0F56">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29" w:type="dxa"/>
            <w:gridSpan w:val="6"/>
            <w:tcMar>
              <w:top w:w="28" w:type="dxa"/>
              <w:bottom w:w="28" w:type="dxa"/>
            </w:tcMar>
          </w:tcPr>
          <w:p w14:paraId="4DE03626"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Supplier's application, tender;</w:t>
            </w:r>
          </w:p>
        </w:tc>
      </w:tr>
      <w:tr w:rsidR="00D20A19" w14:paraId="1456B160" w14:textId="77777777" w:rsidTr="30B13C61">
        <w:tc>
          <w:tcPr>
            <w:tcW w:w="2371" w:type="dxa"/>
            <w:gridSpan w:val="2"/>
            <w:tcMar>
              <w:top w:w="28" w:type="dxa"/>
              <w:bottom w:w="28" w:type="dxa"/>
            </w:tcMar>
          </w:tcPr>
          <w:p w14:paraId="29AB8242" w14:textId="77777777" w:rsidR="00D20A19" w:rsidRPr="00FE648F" w:rsidRDefault="00D20A19" w:rsidP="00AA0F56">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14:paraId="33B0FA4A" w14:textId="77777777" w:rsidR="00D20A19" w:rsidRPr="00FE648F" w:rsidRDefault="00D20A19" w:rsidP="00AA0F56">
            <w:pPr>
              <w:jc w:val="both"/>
              <w:rPr>
                <w:rFonts w:ascii="Arial" w:hAnsi="Arial" w:cs="Arial"/>
                <w:sz w:val="18"/>
                <w:szCs w:val="18"/>
              </w:rPr>
            </w:pPr>
            <w:r w:rsidRPr="00FE648F">
              <w:rPr>
                <w:rFonts w:ascii="Arial" w:hAnsi="Arial" w:cs="Arial"/>
                <w:sz w:val="18"/>
                <w:szCs w:val="18"/>
              </w:rPr>
              <w:t>Techninė specifikacija;</w:t>
            </w:r>
          </w:p>
        </w:tc>
        <w:tc>
          <w:tcPr>
            <w:tcW w:w="2240" w:type="dxa"/>
            <w:tcMar>
              <w:top w:w="28" w:type="dxa"/>
              <w:bottom w:w="28" w:type="dxa"/>
            </w:tcMar>
          </w:tcPr>
          <w:p w14:paraId="277EBA55" w14:textId="77777777" w:rsidR="00D20A19" w:rsidRPr="00FE648F" w:rsidRDefault="00D20A19" w:rsidP="00AA0F56">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29" w:type="dxa"/>
            <w:gridSpan w:val="6"/>
            <w:tcMar>
              <w:top w:w="28" w:type="dxa"/>
              <w:bottom w:w="28" w:type="dxa"/>
            </w:tcMar>
          </w:tcPr>
          <w:p w14:paraId="43BF135D"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D20A19" w14:paraId="5C119631" w14:textId="77777777" w:rsidTr="30B13C61">
        <w:tc>
          <w:tcPr>
            <w:tcW w:w="2371" w:type="dxa"/>
            <w:gridSpan w:val="2"/>
            <w:tcMar>
              <w:top w:w="28" w:type="dxa"/>
              <w:bottom w:w="28" w:type="dxa"/>
            </w:tcMar>
          </w:tcPr>
          <w:p w14:paraId="5CDF7A81" w14:textId="77777777" w:rsidR="00D20A19" w:rsidRPr="00FE648F" w:rsidRDefault="00D20A19" w:rsidP="00AA0F56">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14:paraId="046B7D69" w14:textId="77777777" w:rsidR="00D20A19" w:rsidRPr="00FE648F" w:rsidRDefault="00D20A19" w:rsidP="00AA0F56">
            <w:pPr>
              <w:jc w:val="both"/>
              <w:rPr>
                <w:rFonts w:ascii="Arial" w:hAnsi="Arial" w:cs="Arial"/>
                <w:sz w:val="18"/>
                <w:szCs w:val="18"/>
              </w:rPr>
            </w:pPr>
            <w:r w:rsidRPr="00FE648F">
              <w:rPr>
                <w:rFonts w:ascii="Arial" w:hAnsi="Arial" w:cs="Arial"/>
                <w:iCs/>
                <w:sz w:val="18"/>
                <w:szCs w:val="18"/>
              </w:rPr>
              <w:t>Sutarties BS;</w:t>
            </w:r>
          </w:p>
        </w:tc>
        <w:tc>
          <w:tcPr>
            <w:tcW w:w="2240" w:type="dxa"/>
            <w:tcMar>
              <w:top w:w="28" w:type="dxa"/>
              <w:bottom w:w="28" w:type="dxa"/>
            </w:tcMar>
          </w:tcPr>
          <w:p w14:paraId="2AB6D0C1" w14:textId="77777777" w:rsidR="00D20A19" w:rsidRPr="00FE648F" w:rsidRDefault="00D20A19" w:rsidP="00AA0F56">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29" w:type="dxa"/>
            <w:gridSpan w:val="6"/>
            <w:tcMar>
              <w:top w:w="28" w:type="dxa"/>
              <w:bottom w:w="28" w:type="dxa"/>
            </w:tcMar>
          </w:tcPr>
          <w:p w14:paraId="42734B03" w14:textId="77777777" w:rsidR="00D20A19" w:rsidRPr="00FE648F" w:rsidRDefault="00D20A19" w:rsidP="00AA0F56">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D20A19" w14:paraId="44DB1686" w14:textId="77777777" w:rsidTr="30B13C61">
        <w:tc>
          <w:tcPr>
            <w:tcW w:w="2371" w:type="dxa"/>
            <w:gridSpan w:val="2"/>
            <w:tcMar>
              <w:top w:w="28" w:type="dxa"/>
              <w:bottom w:w="28" w:type="dxa"/>
            </w:tcMar>
          </w:tcPr>
          <w:p w14:paraId="29BBC96B" w14:textId="77777777" w:rsidR="00D20A19" w:rsidRPr="00FE648F" w:rsidRDefault="00D20A19" w:rsidP="00AA0F56">
            <w:pPr>
              <w:ind w:firstLine="32"/>
              <w:jc w:val="both"/>
              <w:rPr>
                <w:rFonts w:ascii="Arial" w:hAnsi="Arial" w:cs="Arial"/>
                <w:b/>
                <w:sz w:val="18"/>
                <w:szCs w:val="18"/>
              </w:rPr>
            </w:pPr>
            <w:r w:rsidRPr="00FE648F">
              <w:rPr>
                <w:rFonts w:ascii="Arial" w:hAnsi="Arial" w:cs="Arial"/>
                <w:b/>
                <w:sz w:val="18"/>
                <w:szCs w:val="18"/>
              </w:rPr>
              <w:t>15.4. Priedas Nr. 4</w:t>
            </w:r>
          </w:p>
        </w:tc>
        <w:tc>
          <w:tcPr>
            <w:tcW w:w="5426" w:type="dxa"/>
            <w:gridSpan w:val="5"/>
            <w:tcMar>
              <w:top w:w="28" w:type="dxa"/>
              <w:bottom w:w="28" w:type="dxa"/>
            </w:tcMar>
          </w:tcPr>
          <w:p w14:paraId="242ACBC4" w14:textId="25701059" w:rsidR="00D20A19" w:rsidRPr="00FE648F" w:rsidRDefault="00D20A19" w:rsidP="00AA0F56">
            <w:pPr>
              <w:jc w:val="both"/>
              <w:rPr>
                <w:rFonts w:ascii="Arial" w:hAnsi="Arial" w:cs="Arial"/>
                <w:sz w:val="18"/>
                <w:szCs w:val="18"/>
              </w:rPr>
            </w:pPr>
            <w:r>
              <w:rPr>
                <w:rFonts w:ascii="Arial" w:hAnsi="Arial" w:cs="Arial"/>
                <w:iCs/>
                <w:sz w:val="18"/>
                <w:szCs w:val="18"/>
              </w:rPr>
              <w:t>Įkainių perskaičiavimo taisyklės</w:t>
            </w:r>
            <w:r w:rsidR="007D01F1">
              <w:rPr>
                <w:rFonts w:ascii="Arial" w:hAnsi="Arial" w:cs="Arial"/>
                <w:iCs/>
                <w:sz w:val="18"/>
                <w:szCs w:val="18"/>
              </w:rPr>
              <w:t>.</w:t>
            </w:r>
          </w:p>
        </w:tc>
        <w:tc>
          <w:tcPr>
            <w:tcW w:w="2240" w:type="dxa"/>
            <w:tcMar>
              <w:top w:w="28" w:type="dxa"/>
              <w:bottom w:w="28" w:type="dxa"/>
            </w:tcMar>
          </w:tcPr>
          <w:p w14:paraId="18D7D308" w14:textId="77777777" w:rsidR="00D20A19" w:rsidRPr="00FE648F" w:rsidRDefault="00D20A19" w:rsidP="00AA0F56">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5729" w:type="dxa"/>
            <w:gridSpan w:val="6"/>
            <w:tcMar>
              <w:top w:w="28" w:type="dxa"/>
              <w:bottom w:w="28" w:type="dxa"/>
            </w:tcMar>
          </w:tcPr>
          <w:p w14:paraId="2AC78F8E" w14:textId="00E1F976" w:rsidR="00D20A19" w:rsidRPr="00FE648F" w:rsidRDefault="00D20A19" w:rsidP="00AA0F56">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007D01F1">
              <w:rPr>
                <w:rFonts w:ascii="Arial" w:eastAsia="Arial" w:hAnsi="Arial" w:cs="Arial"/>
                <w:sz w:val="18"/>
                <w:szCs w:val="18"/>
                <w:lang w:val="en-GB" w:bidi="en-US"/>
              </w:rPr>
              <w:t>.</w:t>
            </w:r>
          </w:p>
        </w:tc>
      </w:tr>
      <w:tr w:rsidR="00D20A19" w14:paraId="1AB48D9C" w14:textId="77777777" w:rsidTr="30B13C61">
        <w:tc>
          <w:tcPr>
            <w:tcW w:w="7797" w:type="dxa"/>
            <w:gridSpan w:val="7"/>
            <w:tcMar>
              <w:top w:w="28" w:type="dxa"/>
              <w:bottom w:w="28" w:type="dxa"/>
            </w:tcMar>
          </w:tcPr>
          <w:p w14:paraId="06430412"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14:paraId="53FFE301"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30B13C61">
        <w:tc>
          <w:tcPr>
            <w:tcW w:w="3610" w:type="dxa"/>
            <w:gridSpan w:val="3"/>
            <w:tcMar>
              <w:top w:w="28" w:type="dxa"/>
              <w:bottom w:w="28" w:type="dxa"/>
            </w:tcMar>
          </w:tcPr>
          <w:p w14:paraId="1BA950E6"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Mar>
              <w:top w:w="28" w:type="dxa"/>
              <w:bottom w:w="28" w:type="dxa"/>
            </w:tcMar>
          </w:tcPr>
          <w:p w14:paraId="49913603"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14:paraId="62D1DC3E"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Mar>
              <w:top w:w="28" w:type="dxa"/>
              <w:bottom w:w="28" w:type="dxa"/>
            </w:tcMar>
          </w:tcPr>
          <w:p w14:paraId="27FB177C"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30B13C61">
        <w:tc>
          <w:tcPr>
            <w:tcW w:w="3610" w:type="dxa"/>
            <w:gridSpan w:val="3"/>
            <w:tcMar>
              <w:top w:w="28" w:type="dxa"/>
              <w:bottom w:w="28" w:type="dxa"/>
            </w:tcMar>
          </w:tcPr>
          <w:p w14:paraId="078D5A83"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14:paraId="54D5F8AE"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14:paraId="2FB201AE"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5AF73B36"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D20A19" w14:paraId="1AF1F0BA" w14:textId="77777777" w:rsidTr="30B13C61">
        <w:tc>
          <w:tcPr>
            <w:tcW w:w="3610" w:type="dxa"/>
            <w:gridSpan w:val="3"/>
            <w:tcMar>
              <w:top w:w="28" w:type="dxa"/>
              <w:bottom w:w="28" w:type="dxa"/>
            </w:tcMar>
          </w:tcPr>
          <w:p w14:paraId="09E663BC" w14:textId="77777777" w:rsidR="00D20A19" w:rsidRDefault="00D20A19" w:rsidP="00AA0F56">
            <w:pPr>
              <w:spacing w:before="60" w:after="60"/>
              <w:jc w:val="center"/>
              <w:rPr>
                <w:rFonts w:ascii="Arial" w:hAnsi="Arial" w:cs="Arial"/>
                <w:b/>
                <w:color w:val="4472C4"/>
                <w:sz w:val="18"/>
                <w:szCs w:val="18"/>
              </w:rPr>
            </w:pPr>
          </w:p>
          <w:p w14:paraId="668CCDB4" w14:textId="77777777" w:rsidR="00D20A19" w:rsidRDefault="00D20A19" w:rsidP="00AA0F56">
            <w:pPr>
              <w:spacing w:before="60" w:after="60"/>
              <w:jc w:val="center"/>
              <w:rPr>
                <w:rFonts w:ascii="Arial" w:hAnsi="Arial" w:cs="Arial"/>
                <w:b/>
                <w:color w:val="4472C4"/>
                <w:sz w:val="18"/>
                <w:szCs w:val="18"/>
              </w:rPr>
            </w:pPr>
          </w:p>
          <w:p w14:paraId="42BC6B40" w14:textId="77777777" w:rsidR="00D20A19" w:rsidRPr="00FE648F" w:rsidRDefault="00D20A19" w:rsidP="00AA0F56">
            <w:pPr>
              <w:spacing w:before="60" w:after="60"/>
              <w:jc w:val="center"/>
              <w:rPr>
                <w:rFonts w:ascii="Arial" w:hAnsi="Arial" w:cs="Arial"/>
                <w:b/>
                <w:color w:val="4472C4"/>
                <w:sz w:val="18"/>
                <w:szCs w:val="18"/>
              </w:rPr>
            </w:pPr>
          </w:p>
          <w:p w14:paraId="516B4F90" w14:textId="77777777" w:rsidR="00D20A19" w:rsidRPr="00FE648F" w:rsidRDefault="00D20A19" w:rsidP="00AA0F56">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187" w:type="dxa"/>
            <w:gridSpan w:val="4"/>
            <w:tcMar>
              <w:top w:w="28" w:type="dxa"/>
              <w:bottom w:w="28" w:type="dxa"/>
            </w:tcMar>
          </w:tcPr>
          <w:p w14:paraId="1CD834EF" w14:textId="77777777" w:rsidR="00D20A19" w:rsidRDefault="00D20A19" w:rsidP="00AA0F56">
            <w:pPr>
              <w:spacing w:before="60" w:after="60"/>
              <w:jc w:val="center"/>
              <w:rPr>
                <w:rFonts w:ascii="Arial" w:hAnsi="Arial" w:cs="Arial"/>
                <w:b/>
                <w:color w:val="4472C4"/>
                <w:sz w:val="18"/>
                <w:szCs w:val="18"/>
              </w:rPr>
            </w:pPr>
          </w:p>
          <w:p w14:paraId="2D7384B3" w14:textId="77777777" w:rsidR="00D20A19" w:rsidRDefault="00D20A19" w:rsidP="00AA0F56">
            <w:pPr>
              <w:spacing w:before="60" w:after="60"/>
              <w:jc w:val="center"/>
              <w:rPr>
                <w:rFonts w:ascii="Arial" w:hAnsi="Arial" w:cs="Arial"/>
                <w:b/>
                <w:color w:val="4472C4"/>
                <w:sz w:val="18"/>
                <w:szCs w:val="18"/>
              </w:rPr>
            </w:pPr>
          </w:p>
          <w:p w14:paraId="43B692A1" w14:textId="77777777" w:rsidR="00D20A19" w:rsidRPr="00FE648F" w:rsidRDefault="00D20A19" w:rsidP="00AA0F56">
            <w:pPr>
              <w:spacing w:before="60" w:after="60"/>
              <w:jc w:val="center"/>
              <w:rPr>
                <w:rFonts w:ascii="Arial" w:hAnsi="Arial" w:cs="Arial"/>
                <w:b/>
                <w:color w:val="4472C4"/>
                <w:sz w:val="18"/>
                <w:szCs w:val="18"/>
              </w:rPr>
            </w:pPr>
          </w:p>
          <w:p w14:paraId="4E240EE4"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472" w:type="dxa"/>
            <w:gridSpan w:val="4"/>
            <w:tcMar>
              <w:top w:w="28" w:type="dxa"/>
              <w:bottom w:w="28" w:type="dxa"/>
            </w:tcMar>
          </w:tcPr>
          <w:p w14:paraId="585C29F4" w14:textId="77777777" w:rsidR="00D20A19" w:rsidRDefault="00D20A19" w:rsidP="00AA0F56">
            <w:pPr>
              <w:spacing w:before="60" w:after="60"/>
              <w:jc w:val="center"/>
              <w:rPr>
                <w:rFonts w:ascii="Arial" w:hAnsi="Arial" w:cs="Arial"/>
                <w:b/>
                <w:color w:val="4472C4"/>
                <w:sz w:val="18"/>
                <w:szCs w:val="18"/>
                <w:lang w:val="en-GB"/>
              </w:rPr>
            </w:pPr>
          </w:p>
          <w:p w14:paraId="62C24969" w14:textId="77777777" w:rsidR="00D20A19" w:rsidRDefault="00D20A19" w:rsidP="00AA0F56">
            <w:pPr>
              <w:spacing w:before="60" w:after="60"/>
              <w:jc w:val="center"/>
              <w:rPr>
                <w:rFonts w:ascii="Arial" w:hAnsi="Arial" w:cs="Arial"/>
                <w:b/>
                <w:color w:val="4472C4"/>
                <w:sz w:val="18"/>
                <w:szCs w:val="18"/>
                <w:lang w:val="en-GB"/>
              </w:rPr>
            </w:pPr>
          </w:p>
          <w:p w14:paraId="52871DD4" w14:textId="77777777" w:rsidR="00D20A19" w:rsidRPr="00FE648F" w:rsidRDefault="00D20A19" w:rsidP="00AA0F56">
            <w:pPr>
              <w:spacing w:before="60" w:after="60"/>
              <w:jc w:val="center"/>
              <w:rPr>
                <w:rFonts w:ascii="Arial" w:hAnsi="Arial" w:cs="Arial"/>
                <w:b/>
                <w:color w:val="4472C4"/>
                <w:sz w:val="18"/>
                <w:szCs w:val="18"/>
                <w:lang w:val="en-GB"/>
              </w:rPr>
            </w:pPr>
          </w:p>
          <w:p w14:paraId="2490424E" w14:textId="77777777" w:rsidR="00D20A19" w:rsidRPr="00FE648F" w:rsidRDefault="00D20A19" w:rsidP="00AA0F56">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t>(signature)</w:t>
            </w:r>
          </w:p>
        </w:tc>
        <w:tc>
          <w:tcPr>
            <w:tcW w:w="3497" w:type="dxa"/>
            <w:gridSpan w:val="3"/>
            <w:tcMar>
              <w:top w:w="28" w:type="dxa"/>
              <w:bottom w:w="28" w:type="dxa"/>
            </w:tcMar>
          </w:tcPr>
          <w:p w14:paraId="4D4C8094" w14:textId="77777777" w:rsidR="00D20A19" w:rsidRDefault="00D20A19" w:rsidP="00AA0F56">
            <w:pPr>
              <w:spacing w:before="60" w:after="60"/>
              <w:jc w:val="center"/>
              <w:rPr>
                <w:rFonts w:ascii="Arial" w:hAnsi="Arial" w:cs="Arial"/>
                <w:b/>
                <w:color w:val="4472C4"/>
                <w:sz w:val="18"/>
                <w:szCs w:val="18"/>
                <w:lang w:val="en-GB"/>
              </w:rPr>
            </w:pPr>
          </w:p>
          <w:p w14:paraId="0AED8A3B" w14:textId="77777777" w:rsidR="00D20A19" w:rsidRDefault="00D20A19" w:rsidP="00AA0F56">
            <w:pPr>
              <w:spacing w:before="60" w:after="60"/>
              <w:jc w:val="center"/>
              <w:rPr>
                <w:rFonts w:ascii="Arial" w:hAnsi="Arial" w:cs="Arial"/>
                <w:b/>
                <w:color w:val="4472C4"/>
                <w:sz w:val="18"/>
                <w:szCs w:val="18"/>
                <w:lang w:val="en-GB"/>
              </w:rPr>
            </w:pPr>
          </w:p>
          <w:p w14:paraId="55DCB274" w14:textId="77777777" w:rsidR="00D20A19" w:rsidRPr="00FE648F" w:rsidRDefault="00D20A19" w:rsidP="00AA0F56">
            <w:pPr>
              <w:spacing w:before="60" w:after="60"/>
              <w:jc w:val="center"/>
              <w:rPr>
                <w:rFonts w:ascii="Arial" w:hAnsi="Arial" w:cs="Arial"/>
                <w:b/>
                <w:color w:val="4472C4"/>
                <w:sz w:val="18"/>
                <w:szCs w:val="18"/>
                <w:lang w:val="en-GB"/>
              </w:rPr>
            </w:pPr>
          </w:p>
          <w:p w14:paraId="0EB6EEC0" w14:textId="77777777" w:rsidR="00D20A19" w:rsidRPr="00FE648F" w:rsidRDefault="00D20A19" w:rsidP="00AA0F56">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t>(signature)</w:t>
            </w:r>
          </w:p>
        </w:tc>
      </w:tr>
    </w:tbl>
    <w:p w14:paraId="4EACD328" w14:textId="77777777" w:rsidR="00D20A19" w:rsidRPr="00195158" w:rsidRDefault="00D20A19" w:rsidP="00D20A19">
      <w:pPr>
        <w:ind w:right="14452"/>
      </w:pPr>
    </w:p>
    <w:p w14:paraId="43DC7DDE" w14:textId="2DBEAA7A" w:rsidR="00C416FE" w:rsidRPr="00D20A19" w:rsidRDefault="00C416FE" w:rsidP="00D20A19"/>
    <w:sectPr w:rsidR="00C416FE" w:rsidRPr="00D20A19" w:rsidSect="00CB24DE">
      <w:headerReference w:type="default" r:id="rId33"/>
      <w:footerReference w:type="default" r:id="rId34"/>
      <w:headerReference w:type="first" r:id="rId35"/>
      <w:footerReference w:type="first" r:id="rId36"/>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68278" w14:textId="77777777" w:rsidR="007B666B" w:rsidRDefault="007B666B" w:rsidP="00851B6A">
      <w:pPr>
        <w:spacing w:after="0" w:line="240" w:lineRule="auto"/>
      </w:pPr>
      <w:r>
        <w:separator/>
      </w:r>
    </w:p>
  </w:endnote>
  <w:endnote w:type="continuationSeparator" w:id="0">
    <w:p w14:paraId="085FF8C2" w14:textId="77777777" w:rsidR="007B666B" w:rsidRDefault="007B666B" w:rsidP="00851B6A">
      <w:pPr>
        <w:spacing w:after="0" w:line="240" w:lineRule="auto"/>
      </w:pPr>
      <w:r>
        <w:continuationSeparator/>
      </w:r>
    </w:p>
  </w:endnote>
  <w:endnote w:type="continuationNotice" w:id="1">
    <w:p w14:paraId="220ACB72" w14:textId="77777777" w:rsidR="007B666B" w:rsidRDefault="007B66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A819EDB"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8F3F" w14:textId="77777777" w:rsidR="007B666B" w:rsidRDefault="007B666B" w:rsidP="00851B6A">
      <w:pPr>
        <w:spacing w:after="0" w:line="240" w:lineRule="auto"/>
      </w:pPr>
      <w:r>
        <w:separator/>
      </w:r>
    </w:p>
  </w:footnote>
  <w:footnote w:type="continuationSeparator" w:id="0">
    <w:p w14:paraId="7E6C5BFB" w14:textId="77777777" w:rsidR="007B666B" w:rsidRDefault="007B666B" w:rsidP="00851B6A">
      <w:pPr>
        <w:spacing w:after="0" w:line="240" w:lineRule="auto"/>
      </w:pPr>
      <w:r>
        <w:continuationSeparator/>
      </w:r>
    </w:p>
  </w:footnote>
  <w:footnote w:type="continuationNotice" w:id="1">
    <w:p w14:paraId="23912BDC" w14:textId="77777777" w:rsidR="007B666B" w:rsidRDefault="007B666B">
      <w:pPr>
        <w:spacing w:after="0" w:line="240" w:lineRule="auto"/>
      </w:pPr>
    </w:p>
  </w:footnote>
  <w:footnote w:id="2">
    <w:p w14:paraId="1F3CB487" w14:textId="77777777" w:rsidR="00D20A19" w:rsidRPr="00BC4EDF" w:rsidRDefault="00D20A19" w:rsidP="00D20A19">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77777777" w:rsidR="00D20A19" w:rsidRPr="00464E03" w:rsidRDefault="00D20A19" w:rsidP="00D20A19">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3029519F" w14:textId="77777777" w:rsidR="00D20A19" w:rsidRPr="00FD6FC8" w:rsidRDefault="00D20A19" w:rsidP="00D20A19">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1188DB9A"/>
    <w:lvl w:ilvl="0" w:tplc="21726A6C">
      <w:start w:val="1"/>
      <w:numFmt w:val="bullet"/>
      <w:lvlText w:val="-"/>
      <w:lvlJc w:val="left"/>
      <w:pPr>
        <w:ind w:left="1080" w:hanging="360"/>
      </w:pPr>
      <w:rPr>
        <w:rFonts w:ascii="Arial" w:hAnsi="Arial" w:hint="default"/>
      </w:rPr>
    </w:lvl>
    <w:lvl w:ilvl="1" w:tplc="41A25466">
      <w:start w:val="1"/>
      <w:numFmt w:val="bullet"/>
      <w:lvlText w:val="o"/>
      <w:lvlJc w:val="left"/>
      <w:pPr>
        <w:ind w:left="1440" w:hanging="360"/>
      </w:pPr>
      <w:rPr>
        <w:rFonts w:ascii="Courier New" w:hAnsi="Courier New" w:hint="default"/>
      </w:rPr>
    </w:lvl>
    <w:lvl w:ilvl="2" w:tplc="45D68DEA">
      <w:start w:val="1"/>
      <w:numFmt w:val="bullet"/>
      <w:lvlText w:val=""/>
      <w:lvlJc w:val="left"/>
      <w:pPr>
        <w:ind w:left="2160" w:hanging="360"/>
      </w:pPr>
      <w:rPr>
        <w:rFonts w:ascii="Wingdings" w:hAnsi="Wingdings" w:hint="default"/>
      </w:rPr>
    </w:lvl>
    <w:lvl w:ilvl="3" w:tplc="ED58C96E">
      <w:start w:val="1"/>
      <w:numFmt w:val="bullet"/>
      <w:lvlText w:val=""/>
      <w:lvlJc w:val="left"/>
      <w:pPr>
        <w:ind w:left="2880" w:hanging="360"/>
      </w:pPr>
      <w:rPr>
        <w:rFonts w:ascii="Symbol" w:hAnsi="Symbol" w:hint="default"/>
      </w:rPr>
    </w:lvl>
    <w:lvl w:ilvl="4" w:tplc="1302A500">
      <w:start w:val="1"/>
      <w:numFmt w:val="bullet"/>
      <w:lvlText w:val="o"/>
      <w:lvlJc w:val="left"/>
      <w:pPr>
        <w:ind w:left="3600" w:hanging="360"/>
      </w:pPr>
      <w:rPr>
        <w:rFonts w:ascii="Courier New" w:hAnsi="Courier New" w:hint="default"/>
      </w:rPr>
    </w:lvl>
    <w:lvl w:ilvl="5" w:tplc="63ECD242">
      <w:start w:val="1"/>
      <w:numFmt w:val="bullet"/>
      <w:lvlText w:val=""/>
      <w:lvlJc w:val="left"/>
      <w:pPr>
        <w:ind w:left="4320" w:hanging="360"/>
      </w:pPr>
      <w:rPr>
        <w:rFonts w:ascii="Wingdings" w:hAnsi="Wingdings" w:hint="default"/>
      </w:rPr>
    </w:lvl>
    <w:lvl w:ilvl="6" w:tplc="E1507FBA">
      <w:start w:val="1"/>
      <w:numFmt w:val="bullet"/>
      <w:lvlText w:val=""/>
      <w:lvlJc w:val="left"/>
      <w:pPr>
        <w:ind w:left="5040" w:hanging="360"/>
      </w:pPr>
      <w:rPr>
        <w:rFonts w:ascii="Symbol" w:hAnsi="Symbol" w:hint="default"/>
      </w:rPr>
    </w:lvl>
    <w:lvl w:ilvl="7" w:tplc="7FE4D050">
      <w:start w:val="1"/>
      <w:numFmt w:val="bullet"/>
      <w:lvlText w:val="o"/>
      <w:lvlJc w:val="left"/>
      <w:pPr>
        <w:ind w:left="5760" w:hanging="360"/>
      </w:pPr>
      <w:rPr>
        <w:rFonts w:ascii="Courier New" w:hAnsi="Courier New" w:hint="default"/>
      </w:rPr>
    </w:lvl>
    <w:lvl w:ilvl="8" w:tplc="473428EC">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8ACDF"/>
    <w:multiLevelType w:val="hybridMultilevel"/>
    <w:tmpl w:val="574C868A"/>
    <w:lvl w:ilvl="0" w:tplc="FD66F828">
      <w:start w:val="1"/>
      <w:numFmt w:val="bullet"/>
      <w:lvlText w:val="-"/>
      <w:lvlJc w:val="left"/>
      <w:pPr>
        <w:ind w:left="1080" w:hanging="360"/>
      </w:pPr>
      <w:rPr>
        <w:rFonts w:ascii="Arial" w:hAnsi="Arial" w:hint="default"/>
      </w:rPr>
    </w:lvl>
    <w:lvl w:ilvl="1" w:tplc="AE1C07BA">
      <w:start w:val="1"/>
      <w:numFmt w:val="bullet"/>
      <w:lvlText w:val="o"/>
      <w:lvlJc w:val="left"/>
      <w:pPr>
        <w:ind w:left="1440" w:hanging="360"/>
      </w:pPr>
      <w:rPr>
        <w:rFonts w:ascii="Courier New" w:hAnsi="Courier New" w:hint="default"/>
      </w:rPr>
    </w:lvl>
    <w:lvl w:ilvl="2" w:tplc="ED2C7964">
      <w:start w:val="1"/>
      <w:numFmt w:val="bullet"/>
      <w:lvlText w:val=""/>
      <w:lvlJc w:val="left"/>
      <w:pPr>
        <w:ind w:left="2160" w:hanging="360"/>
      </w:pPr>
      <w:rPr>
        <w:rFonts w:ascii="Wingdings" w:hAnsi="Wingdings" w:hint="default"/>
      </w:rPr>
    </w:lvl>
    <w:lvl w:ilvl="3" w:tplc="4DD209FC">
      <w:start w:val="1"/>
      <w:numFmt w:val="bullet"/>
      <w:lvlText w:val=""/>
      <w:lvlJc w:val="left"/>
      <w:pPr>
        <w:ind w:left="2880" w:hanging="360"/>
      </w:pPr>
      <w:rPr>
        <w:rFonts w:ascii="Symbol" w:hAnsi="Symbol" w:hint="default"/>
      </w:rPr>
    </w:lvl>
    <w:lvl w:ilvl="4" w:tplc="6CFA2CCC">
      <w:start w:val="1"/>
      <w:numFmt w:val="bullet"/>
      <w:lvlText w:val="o"/>
      <w:lvlJc w:val="left"/>
      <w:pPr>
        <w:ind w:left="3600" w:hanging="360"/>
      </w:pPr>
      <w:rPr>
        <w:rFonts w:ascii="Courier New" w:hAnsi="Courier New" w:hint="default"/>
      </w:rPr>
    </w:lvl>
    <w:lvl w:ilvl="5" w:tplc="E57A25BA">
      <w:start w:val="1"/>
      <w:numFmt w:val="bullet"/>
      <w:lvlText w:val=""/>
      <w:lvlJc w:val="left"/>
      <w:pPr>
        <w:ind w:left="4320" w:hanging="360"/>
      </w:pPr>
      <w:rPr>
        <w:rFonts w:ascii="Wingdings" w:hAnsi="Wingdings" w:hint="default"/>
      </w:rPr>
    </w:lvl>
    <w:lvl w:ilvl="6" w:tplc="CCBE2476">
      <w:start w:val="1"/>
      <w:numFmt w:val="bullet"/>
      <w:lvlText w:val=""/>
      <w:lvlJc w:val="left"/>
      <w:pPr>
        <w:ind w:left="5040" w:hanging="360"/>
      </w:pPr>
      <w:rPr>
        <w:rFonts w:ascii="Symbol" w:hAnsi="Symbol" w:hint="default"/>
      </w:rPr>
    </w:lvl>
    <w:lvl w:ilvl="7" w:tplc="04929C0C">
      <w:start w:val="1"/>
      <w:numFmt w:val="bullet"/>
      <w:lvlText w:val="o"/>
      <w:lvlJc w:val="left"/>
      <w:pPr>
        <w:ind w:left="5760" w:hanging="360"/>
      </w:pPr>
      <w:rPr>
        <w:rFonts w:ascii="Courier New" w:hAnsi="Courier New" w:hint="default"/>
      </w:rPr>
    </w:lvl>
    <w:lvl w:ilvl="8" w:tplc="F1EC8D7E">
      <w:start w:val="1"/>
      <w:numFmt w:val="bullet"/>
      <w:lvlText w:val=""/>
      <w:lvlJc w:val="left"/>
      <w:pPr>
        <w:ind w:left="6480" w:hanging="360"/>
      </w:pPr>
      <w:rPr>
        <w:rFonts w:ascii="Wingdings" w:hAnsi="Wingdings" w:hint="default"/>
      </w:rPr>
    </w:lvl>
  </w:abstractNum>
  <w:abstractNum w:abstractNumId="28"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0"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3"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8"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974794972">
    <w:abstractNumId w:val="3"/>
  </w:num>
  <w:num w:numId="2" w16cid:durableId="332143388">
    <w:abstractNumId w:val="27"/>
  </w:num>
  <w:num w:numId="3" w16cid:durableId="563763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8"/>
  </w:num>
  <w:num w:numId="5" w16cid:durableId="1728339990">
    <w:abstractNumId w:val="16"/>
  </w:num>
  <w:num w:numId="6" w16cid:durableId="1889800915">
    <w:abstractNumId w:val="12"/>
  </w:num>
  <w:num w:numId="7" w16cid:durableId="1568832455">
    <w:abstractNumId w:val="9"/>
  </w:num>
  <w:num w:numId="8" w16cid:durableId="445468110">
    <w:abstractNumId w:val="19"/>
  </w:num>
  <w:num w:numId="9" w16cid:durableId="375202620">
    <w:abstractNumId w:val="29"/>
  </w:num>
  <w:num w:numId="10" w16cid:durableId="341904499">
    <w:abstractNumId w:val="28"/>
  </w:num>
  <w:num w:numId="11" w16cid:durableId="1954484024">
    <w:abstractNumId w:val="8"/>
  </w:num>
  <w:num w:numId="12" w16cid:durableId="2052336043">
    <w:abstractNumId w:val="30"/>
  </w:num>
  <w:num w:numId="13" w16cid:durableId="1872259684">
    <w:abstractNumId w:val="34"/>
  </w:num>
  <w:num w:numId="14" w16cid:durableId="940190159">
    <w:abstractNumId w:val="13"/>
  </w:num>
  <w:num w:numId="15" w16cid:durableId="1288968695">
    <w:abstractNumId w:val="4"/>
  </w:num>
  <w:num w:numId="16" w16cid:durableId="1239023983">
    <w:abstractNumId w:val="36"/>
  </w:num>
  <w:num w:numId="17" w16cid:durableId="1437674996">
    <w:abstractNumId w:val="14"/>
  </w:num>
  <w:num w:numId="18" w16cid:durableId="1742484561">
    <w:abstractNumId w:val="21"/>
  </w:num>
  <w:num w:numId="19" w16cid:durableId="276108582">
    <w:abstractNumId w:val="23"/>
  </w:num>
  <w:num w:numId="20" w16cid:durableId="1629781845">
    <w:abstractNumId w:val="42"/>
  </w:num>
  <w:num w:numId="21" w16cid:durableId="1500775505">
    <w:abstractNumId w:val="7"/>
  </w:num>
  <w:num w:numId="22" w16cid:durableId="2142456463">
    <w:abstractNumId w:val="41"/>
  </w:num>
  <w:num w:numId="23" w16cid:durableId="657420323">
    <w:abstractNumId w:val="6"/>
  </w:num>
  <w:num w:numId="24" w16cid:durableId="1485898908">
    <w:abstractNumId w:val="0"/>
  </w:num>
  <w:num w:numId="25" w16cid:durableId="1175879148">
    <w:abstractNumId w:val="1"/>
  </w:num>
  <w:num w:numId="26" w16cid:durableId="707416898">
    <w:abstractNumId w:val="22"/>
  </w:num>
  <w:num w:numId="27" w16cid:durableId="167718301">
    <w:abstractNumId w:val="40"/>
  </w:num>
  <w:num w:numId="28" w16cid:durableId="1503861611">
    <w:abstractNumId w:val="17"/>
  </w:num>
  <w:num w:numId="29" w16cid:durableId="1083649068">
    <w:abstractNumId w:val="15"/>
  </w:num>
  <w:num w:numId="30" w16cid:durableId="214780596">
    <w:abstractNumId w:val="32"/>
  </w:num>
  <w:num w:numId="31" w16cid:durableId="1923029135">
    <w:abstractNumId w:val="5"/>
  </w:num>
  <w:num w:numId="32" w16cid:durableId="1689796475">
    <w:abstractNumId w:val="24"/>
  </w:num>
  <w:num w:numId="33" w16cid:durableId="360009284">
    <w:abstractNumId w:val="37"/>
  </w:num>
  <w:num w:numId="34" w16cid:durableId="219899240">
    <w:abstractNumId w:val="2"/>
  </w:num>
  <w:num w:numId="35" w16cid:durableId="837964125">
    <w:abstractNumId w:val="11"/>
  </w:num>
  <w:num w:numId="36" w16cid:durableId="1858423117">
    <w:abstractNumId w:val="26"/>
  </w:num>
  <w:num w:numId="37" w16cid:durableId="452477246">
    <w:abstractNumId w:val="10"/>
  </w:num>
  <w:num w:numId="38" w16cid:durableId="266356568">
    <w:abstractNumId w:val="20"/>
  </w:num>
  <w:num w:numId="39" w16cid:durableId="1862935082">
    <w:abstractNumId w:val="33"/>
  </w:num>
  <w:num w:numId="40" w16cid:durableId="1825047330">
    <w:abstractNumId w:val="35"/>
  </w:num>
  <w:num w:numId="41" w16cid:durableId="229192886">
    <w:abstractNumId w:val="39"/>
  </w:num>
  <w:num w:numId="42" w16cid:durableId="1241870181">
    <w:abstractNumId w:val="25"/>
  </w:num>
  <w:num w:numId="43" w16cid:durableId="14054507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65CB"/>
    <w:rsid w:val="000100E4"/>
    <w:rsid w:val="00012FB7"/>
    <w:rsid w:val="00013373"/>
    <w:rsid w:val="00013AAC"/>
    <w:rsid w:val="000147FE"/>
    <w:rsid w:val="00014877"/>
    <w:rsid w:val="000161AE"/>
    <w:rsid w:val="00022DB1"/>
    <w:rsid w:val="00030173"/>
    <w:rsid w:val="00030F00"/>
    <w:rsid w:val="00031367"/>
    <w:rsid w:val="000316B3"/>
    <w:rsid w:val="000360F6"/>
    <w:rsid w:val="000377F2"/>
    <w:rsid w:val="00037EFE"/>
    <w:rsid w:val="0004676F"/>
    <w:rsid w:val="00053137"/>
    <w:rsid w:val="00060F5B"/>
    <w:rsid w:val="00063227"/>
    <w:rsid w:val="000662DE"/>
    <w:rsid w:val="00066D55"/>
    <w:rsid w:val="00073159"/>
    <w:rsid w:val="0007757B"/>
    <w:rsid w:val="000807AB"/>
    <w:rsid w:val="000814CF"/>
    <w:rsid w:val="000849DA"/>
    <w:rsid w:val="00085210"/>
    <w:rsid w:val="00095375"/>
    <w:rsid w:val="00095A2A"/>
    <w:rsid w:val="0009627F"/>
    <w:rsid w:val="00096986"/>
    <w:rsid w:val="000B319F"/>
    <w:rsid w:val="000B3DD3"/>
    <w:rsid w:val="000B5DF6"/>
    <w:rsid w:val="000C08F5"/>
    <w:rsid w:val="000C53F2"/>
    <w:rsid w:val="000C6960"/>
    <w:rsid w:val="000D089F"/>
    <w:rsid w:val="000D2F85"/>
    <w:rsid w:val="000D33B9"/>
    <w:rsid w:val="000D5083"/>
    <w:rsid w:val="000D637C"/>
    <w:rsid w:val="000D6626"/>
    <w:rsid w:val="000D7D5D"/>
    <w:rsid w:val="000E023F"/>
    <w:rsid w:val="000E16AA"/>
    <w:rsid w:val="000E3D53"/>
    <w:rsid w:val="000E5BC2"/>
    <w:rsid w:val="000E6BD3"/>
    <w:rsid w:val="000E7BDF"/>
    <w:rsid w:val="000F4B7D"/>
    <w:rsid w:val="000F5E31"/>
    <w:rsid w:val="000F5F1A"/>
    <w:rsid w:val="00100992"/>
    <w:rsid w:val="00102492"/>
    <w:rsid w:val="00102A44"/>
    <w:rsid w:val="0010469A"/>
    <w:rsid w:val="0010582B"/>
    <w:rsid w:val="00111D51"/>
    <w:rsid w:val="001136FE"/>
    <w:rsid w:val="00114561"/>
    <w:rsid w:val="00116DBA"/>
    <w:rsid w:val="00117CE6"/>
    <w:rsid w:val="00120966"/>
    <w:rsid w:val="00124DE6"/>
    <w:rsid w:val="001304FD"/>
    <w:rsid w:val="00131C39"/>
    <w:rsid w:val="00132E02"/>
    <w:rsid w:val="001330F5"/>
    <w:rsid w:val="0013650F"/>
    <w:rsid w:val="001406FC"/>
    <w:rsid w:val="00141940"/>
    <w:rsid w:val="001454F0"/>
    <w:rsid w:val="00150B72"/>
    <w:rsid w:val="001517FB"/>
    <w:rsid w:val="00152A05"/>
    <w:rsid w:val="00154825"/>
    <w:rsid w:val="00157CE6"/>
    <w:rsid w:val="001622BA"/>
    <w:rsid w:val="00163D60"/>
    <w:rsid w:val="00165796"/>
    <w:rsid w:val="0016733A"/>
    <w:rsid w:val="00172EF9"/>
    <w:rsid w:val="0018353F"/>
    <w:rsid w:val="001853B9"/>
    <w:rsid w:val="001872B0"/>
    <w:rsid w:val="001936DA"/>
    <w:rsid w:val="001948A4"/>
    <w:rsid w:val="00194A60"/>
    <w:rsid w:val="00195158"/>
    <w:rsid w:val="00195B57"/>
    <w:rsid w:val="001A1D11"/>
    <w:rsid w:val="001A2F80"/>
    <w:rsid w:val="001A5C83"/>
    <w:rsid w:val="001B2C08"/>
    <w:rsid w:val="001B5BE8"/>
    <w:rsid w:val="001C5D9D"/>
    <w:rsid w:val="001D0F07"/>
    <w:rsid w:val="001D6B23"/>
    <w:rsid w:val="001E0A9F"/>
    <w:rsid w:val="001E16E6"/>
    <w:rsid w:val="001E3DFF"/>
    <w:rsid w:val="001E5481"/>
    <w:rsid w:val="001E58B5"/>
    <w:rsid w:val="001F57C7"/>
    <w:rsid w:val="001F57F1"/>
    <w:rsid w:val="001F7988"/>
    <w:rsid w:val="00200CA7"/>
    <w:rsid w:val="00203AC6"/>
    <w:rsid w:val="00204C00"/>
    <w:rsid w:val="00214110"/>
    <w:rsid w:val="00214EFF"/>
    <w:rsid w:val="00216482"/>
    <w:rsid w:val="0022049A"/>
    <w:rsid w:val="00221850"/>
    <w:rsid w:val="00222790"/>
    <w:rsid w:val="0023447C"/>
    <w:rsid w:val="00237801"/>
    <w:rsid w:val="002419DB"/>
    <w:rsid w:val="0024499A"/>
    <w:rsid w:val="00245C4F"/>
    <w:rsid w:val="0024732B"/>
    <w:rsid w:val="0025053F"/>
    <w:rsid w:val="002522B1"/>
    <w:rsid w:val="002528AA"/>
    <w:rsid w:val="002539F6"/>
    <w:rsid w:val="00257194"/>
    <w:rsid w:val="00263638"/>
    <w:rsid w:val="002676A6"/>
    <w:rsid w:val="002710B0"/>
    <w:rsid w:val="00271F0D"/>
    <w:rsid w:val="002745ED"/>
    <w:rsid w:val="00275DBB"/>
    <w:rsid w:val="002770BD"/>
    <w:rsid w:val="00282F83"/>
    <w:rsid w:val="00282FBE"/>
    <w:rsid w:val="0029056D"/>
    <w:rsid w:val="00290FAC"/>
    <w:rsid w:val="002939A8"/>
    <w:rsid w:val="002A4703"/>
    <w:rsid w:val="002A64A0"/>
    <w:rsid w:val="002A77D1"/>
    <w:rsid w:val="002B58CD"/>
    <w:rsid w:val="002B5D26"/>
    <w:rsid w:val="002B74C0"/>
    <w:rsid w:val="002C4751"/>
    <w:rsid w:val="002C5F57"/>
    <w:rsid w:val="002C6C38"/>
    <w:rsid w:val="002C7EAE"/>
    <w:rsid w:val="002D2B11"/>
    <w:rsid w:val="002D3C70"/>
    <w:rsid w:val="002D4812"/>
    <w:rsid w:val="002D6619"/>
    <w:rsid w:val="002E10E0"/>
    <w:rsid w:val="002E22AA"/>
    <w:rsid w:val="002E6883"/>
    <w:rsid w:val="002F078A"/>
    <w:rsid w:val="002F13F4"/>
    <w:rsid w:val="00301DCE"/>
    <w:rsid w:val="00310BEB"/>
    <w:rsid w:val="0031541C"/>
    <w:rsid w:val="0032004C"/>
    <w:rsid w:val="003211DE"/>
    <w:rsid w:val="00330CB1"/>
    <w:rsid w:val="00333E7E"/>
    <w:rsid w:val="00336A5C"/>
    <w:rsid w:val="0033759F"/>
    <w:rsid w:val="0034081B"/>
    <w:rsid w:val="0034276E"/>
    <w:rsid w:val="00345A54"/>
    <w:rsid w:val="00346FC3"/>
    <w:rsid w:val="003473BB"/>
    <w:rsid w:val="00356C63"/>
    <w:rsid w:val="003612E4"/>
    <w:rsid w:val="00363FB5"/>
    <w:rsid w:val="00367CF2"/>
    <w:rsid w:val="0037190F"/>
    <w:rsid w:val="00371C1F"/>
    <w:rsid w:val="00377FBE"/>
    <w:rsid w:val="00383DBE"/>
    <w:rsid w:val="003856D3"/>
    <w:rsid w:val="0038642A"/>
    <w:rsid w:val="00393B49"/>
    <w:rsid w:val="00395A22"/>
    <w:rsid w:val="003A6B2B"/>
    <w:rsid w:val="003B0AA3"/>
    <w:rsid w:val="003B17E2"/>
    <w:rsid w:val="003B20F2"/>
    <w:rsid w:val="003B23CA"/>
    <w:rsid w:val="003B7659"/>
    <w:rsid w:val="003C249D"/>
    <w:rsid w:val="003C2EC6"/>
    <w:rsid w:val="003C5646"/>
    <w:rsid w:val="003C6088"/>
    <w:rsid w:val="003D2295"/>
    <w:rsid w:val="003D3661"/>
    <w:rsid w:val="003D636A"/>
    <w:rsid w:val="003E29E0"/>
    <w:rsid w:val="003E4289"/>
    <w:rsid w:val="003E4829"/>
    <w:rsid w:val="003F01B5"/>
    <w:rsid w:val="003F548C"/>
    <w:rsid w:val="003F5A74"/>
    <w:rsid w:val="003F5ED1"/>
    <w:rsid w:val="003F63C1"/>
    <w:rsid w:val="00400063"/>
    <w:rsid w:val="00400BD8"/>
    <w:rsid w:val="00401B5B"/>
    <w:rsid w:val="0040280F"/>
    <w:rsid w:val="00402DCB"/>
    <w:rsid w:val="00403013"/>
    <w:rsid w:val="00415CDB"/>
    <w:rsid w:val="00416B43"/>
    <w:rsid w:val="004172BC"/>
    <w:rsid w:val="00417A65"/>
    <w:rsid w:val="00420DBA"/>
    <w:rsid w:val="00421FDC"/>
    <w:rsid w:val="0042522E"/>
    <w:rsid w:val="00426C3A"/>
    <w:rsid w:val="0043616D"/>
    <w:rsid w:val="00437D73"/>
    <w:rsid w:val="004466A0"/>
    <w:rsid w:val="00447363"/>
    <w:rsid w:val="00450357"/>
    <w:rsid w:val="00454FC1"/>
    <w:rsid w:val="00455905"/>
    <w:rsid w:val="00455B6E"/>
    <w:rsid w:val="00456A85"/>
    <w:rsid w:val="00457A8F"/>
    <w:rsid w:val="00460786"/>
    <w:rsid w:val="00462BD4"/>
    <w:rsid w:val="00464E03"/>
    <w:rsid w:val="00470E03"/>
    <w:rsid w:val="00471EB9"/>
    <w:rsid w:val="004724F3"/>
    <w:rsid w:val="00472C8B"/>
    <w:rsid w:val="004745A1"/>
    <w:rsid w:val="00474F19"/>
    <w:rsid w:val="004826DE"/>
    <w:rsid w:val="00484354"/>
    <w:rsid w:val="00485262"/>
    <w:rsid w:val="0048764A"/>
    <w:rsid w:val="0048768D"/>
    <w:rsid w:val="0049601E"/>
    <w:rsid w:val="00497397"/>
    <w:rsid w:val="004A4538"/>
    <w:rsid w:val="004B05E7"/>
    <w:rsid w:val="004B2862"/>
    <w:rsid w:val="004B3156"/>
    <w:rsid w:val="004B39B5"/>
    <w:rsid w:val="004B4D04"/>
    <w:rsid w:val="004C04C4"/>
    <w:rsid w:val="004C46AE"/>
    <w:rsid w:val="004D0CA5"/>
    <w:rsid w:val="004D16C2"/>
    <w:rsid w:val="004D761E"/>
    <w:rsid w:val="004E1B13"/>
    <w:rsid w:val="004E3FF8"/>
    <w:rsid w:val="004E4BA7"/>
    <w:rsid w:val="004E4EFF"/>
    <w:rsid w:val="00502CB5"/>
    <w:rsid w:val="0050390B"/>
    <w:rsid w:val="0050504A"/>
    <w:rsid w:val="00510E16"/>
    <w:rsid w:val="00510EDA"/>
    <w:rsid w:val="00512390"/>
    <w:rsid w:val="005138D0"/>
    <w:rsid w:val="00521974"/>
    <w:rsid w:val="00521CD7"/>
    <w:rsid w:val="00521D69"/>
    <w:rsid w:val="00522793"/>
    <w:rsid w:val="0052288D"/>
    <w:rsid w:val="0052309C"/>
    <w:rsid w:val="00523C82"/>
    <w:rsid w:val="00523CEC"/>
    <w:rsid w:val="00526431"/>
    <w:rsid w:val="00526BFB"/>
    <w:rsid w:val="005273E4"/>
    <w:rsid w:val="00531B10"/>
    <w:rsid w:val="00542200"/>
    <w:rsid w:val="00542218"/>
    <w:rsid w:val="00552AEF"/>
    <w:rsid w:val="00554BD8"/>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C3FB5"/>
    <w:rsid w:val="005D14FB"/>
    <w:rsid w:val="005D153D"/>
    <w:rsid w:val="005D1E68"/>
    <w:rsid w:val="005D2DE1"/>
    <w:rsid w:val="005D3E6C"/>
    <w:rsid w:val="005D4F3B"/>
    <w:rsid w:val="005D5EE6"/>
    <w:rsid w:val="005E3F0D"/>
    <w:rsid w:val="005E4A48"/>
    <w:rsid w:val="005F01CB"/>
    <w:rsid w:val="005F046B"/>
    <w:rsid w:val="005F0838"/>
    <w:rsid w:val="005F15A2"/>
    <w:rsid w:val="005F315C"/>
    <w:rsid w:val="005F4C42"/>
    <w:rsid w:val="005F6AB0"/>
    <w:rsid w:val="005F7376"/>
    <w:rsid w:val="006036CC"/>
    <w:rsid w:val="00603F78"/>
    <w:rsid w:val="00604DB6"/>
    <w:rsid w:val="00612BA1"/>
    <w:rsid w:val="00615C40"/>
    <w:rsid w:val="00616655"/>
    <w:rsid w:val="0061747A"/>
    <w:rsid w:val="00623B87"/>
    <w:rsid w:val="006267DC"/>
    <w:rsid w:val="00626D6D"/>
    <w:rsid w:val="0063084E"/>
    <w:rsid w:val="006348DC"/>
    <w:rsid w:val="006349DB"/>
    <w:rsid w:val="00636094"/>
    <w:rsid w:val="00640E1F"/>
    <w:rsid w:val="00641D81"/>
    <w:rsid w:val="00642A41"/>
    <w:rsid w:val="006458F8"/>
    <w:rsid w:val="00650353"/>
    <w:rsid w:val="0065285D"/>
    <w:rsid w:val="00654AF5"/>
    <w:rsid w:val="00656824"/>
    <w:rsid w:val="006573CB"/>
    <w:rsid w:val="00664C9D"/>
    <w:rsid w:val="006675B7"/>
    <w:rsid w:val="00672697"/>
    <w:rsid w:val="00677280"/>
    <w:rsid w:val="00683C7C"/>
    <w:rsid w:val="0068442E"/>
    <w:rsid w:val="006863BB"/>
    <w:rsid w:val="00686934"/>
    <w:rsid w:val="00686B3B"/>
    <w:rsid w:val="00695E85"/>
    <w:rsid w:val="00696F1D"/>
    <w:rsid w:val="006A106F"/>
    <w:rsid w:val="006A5CA9"/>
    <w:rsid w:val="006B1090"/>
    <w:rsid w:val="006C19B5"/>
    <w:rsid w:val="006C2CFC"/>
    <w:rsid w:val="006C2EB3"/>
    <w:rsid w:val="006C7484"/>
    <w:rsid w:val="006D2E93"/>
    <w:rsid w:val="006D365E"/>
    <w:rsid w:val="006D46FA"/>
    <w:rsid w:val="006D4B15"/>
    <w:rsid w:val="006D5268"/>
    <w:rsid w:val="006D566B"/>
    <w:rsid w:val="006D7139"/>
    <w:rsid w:val="006E0A2E"/>
    <w:rsid w:val="006E2008"/>
    <w:rsid w:val="006E25D7"/>
    <w:rsid w:val="006E561F"/>
    <w:rsid w:val="006F5F96"/>
    <w:rsid w:val="0070486D"/>
    <w:rsid w:val="00705BE4"/>
    <w:rsid w:val="00706A05"/>
    <w:rsid w:val="0070700B"/>
    <w:rsid w:val="00713E17"/>
    <w:rsid w:val="00713EF0"/>
    <w:rsid w:val="007216B7"/>
    <w:rsid w:val="00726155"/>
    <w:rsid w:val="0072708F"/>
    <w:rsid w:val="0072740A"/>
    <w:rsid w:val="00727B74"/>
    <w:rsid w:val="0073767C"/>
    <w:rsid w:val="007410A1"/>
    <w:rsid w:val="00743B59"/>
    <w:rsid w:val="00747EDA"/>
    <w:rsid w:val="007537B0"/>
    <w:rsid w:val="00754C37"/>
    <w:rsid w:val="00762315"/>
    <w:rsid w:val="00763751"/>
    <w:rsid w:val="00765181"/>
    <w:rsid w:val="00765692"/>
    <w:rsid w:val="00767172"/>
    <w:rsid w:val="00771BBC"/>
    <w:rsid w:val="00772D17"/>
    <w:rsid w:val="00773905"/>
    <w:rsid w:val="00773E17"/>
    <w:rsid w:val="00777290"/>
    <w:rsid w:val="00782098"/>
    <w:rsid w:val="0078249C"/>
    <w:rsid w:val="0079688F"/>
    <w:rsid w:val="007A030B"/>
    <w:rsid w:val="007A16A2"/>
    <w:rsid w:val="007A1C1F"/>
    <w:rsid w:val="007A1E80"/>
    <w:rsid w:val="007A3A64"/>
    <w:rsid w:val="007A5183"/>
    <w:rsid w:val="007A7E97"/>
    <w:rsid w:val="007B018D"/>
    <w:rsid w:val="007B040F"/>
    <w:rsid w:val="007B09F4"/>
    <w:rsid w:val="007B4BEB"/>
    <w:rsid w:val="007B5774"/>
    <w:rsid w:val="007B666B"/>
    <w:rsid w:val="007B683D"/>
    <w:rsid w:val="007C22D0"/>
    <w:rsid w:val="007C6130"/>
    <w:rsid w:val="007C7524"/>
    <w:rsid w:val="007D01F1"/>
    <w:rsid w:val="007E420D"/>
    <w:rsid w:val="007F3FA9"/>
    <w:rsid w:val="007F5E83"/>
    <w:rsid w:val="00804454"/>
    <w:rsid w:val="00806842"/>
    <w:rsid w:val="00811B30"/>
    <w:rsid w:val="00811DE0"/>
    <w:rsid w:val="00812265"/>
    <w:rsid w:val="008139CB"/>
    <w:rsid w:val="008167A4"/>
    <w:rsid w:val="00822647"/>
    <w:rsid w:val="008261E9"/>
    <w:rsid w:val="0083382E"/>
    <w:rsid w:val="00834574"/>
    <w:rsid w:val="00835607"/>
    <w:rsid w:val="00840B18"/>
    <w:rsid w:val="00851B6A"/>
    <w:rsid w:val="00852B74"/>
    <w:rsid w:val="00857CC6"/>
    <w:rsid w:val="0086073F"/>
    <w:rsid w:val="00865C6C"/>
    <w:rsid w:val="008671B6"/>
    <w:rsid w:val="00867C23"/>
    <w:rsid w:val="00871FA4"/>
    <w:rsid w:val="00872BB1"/>
    <w:rsid w:val="00873369"/>
    <w:rsid w:val="008808FE"/>
    <w:rsid w:val="008A1178"/>
    <w:rsid w:val="008A3617"/>
    <w:rsid w:val="008A480C"/>
    <w:rsid w:val="008B22F8"/>
    <w:rsid w:val="008B358A"/>
    <w:rsid w:val="008B7992"/>
    <w:rsid w:val="008C2E9A"/>
    <w:rsid w:val="008D008F"/>
    <w:rsid w:val="008D1236"/>
    <w:rsid w:val="008D74E6"/>
    <w:rsid w:val="008E235F"/>
    <w:rsid w:val="008E4F71"/>
    <w:rsid w:val="008E7175"/>
    <w:rsid w:val="008E74F9"/>
    <w:rsid w:val="008F040F"/>
    <w:rsid w:val="008F1956"/>
    <w:rsid w:val="008F6C44"/>
    <w:rsid w:val="009043C3"/>
    <w:rsid w:val="00905D06"/>
    <w:rsid w:val="009077A6"/>
    <w:rsid w:val="0090780A"/>
    <w:rsid w:val="00910785"/>
    <w:rsid w:val="00911048"/>
    <w:rsid w:val="009206C9"/>
    <w:rsid w:val="00922186"/>
    <w:rsid w:val="00923D3F"/>
    <w:rsid w:val="00925861"/>
    <w:rsid w:val="00926BF2"/>
    <w:rsid w:val="00926E92"/>
    <w:rsid w:val="009271FF"/>
    <w:rsid w:val="009272CD"/>
    <w:rsid w:val="00927B81"/>
    <w:rsid w:val="00933417"/>
    <w:rsid w:val="00933F7F"/>
    <w:rsid w:val="00934545"/>
    <w:rsid w:val="009415F0"/>
    <w:rsid w:val="00946C63"/>
    <w:rsid w:val="0095152C"/>
    <w:rsid w:val="00951620"/>
    <w:rsid w:val="0095571A"/>
    <w:rsid w:val="00956B51"/>
    <w:rsid w:val="009635C0"/>
    <w:rsid w:val="00971879"/>
    <w:rsid w:val="00972444"/>
    <w:rsid w:val="0097508C"/>
    <w:rsid w:val="00975217"/>
    <w:rsid w:val="00975246"/>
    <w:rsid w:val="00975404"/>
    <w:rsid w:val="009860FA"/>
    <w:rsid w:val="00987FED"/>
    <w:rsid w:val="00992E56"/>
    <w:rsid w:val="009A0760"/>
    <w:rsid w:val="009A3596"/>
    <w:rsid w:val="009A4480"/>
    <w:rsid w:val="009A6880"/>
    <w:rsid w:val="009B33F7"/>
    <w:rsid w:val="009B7F66"/>
    <w:rsid w:val="009C216A"/>
    <w:rsid w:val="009C4D7E"/>
    <w:rsid w:val="009C5EF5"/>
    <w:rsid w:val="009C66BD"/>
    <w:rsid w:val="009D61DE"/>
    <w:rsid w:val="009D6DE7"/>
    <w:rsid w:val="009E00C7"/>
    <w:rsid w:val="009E4E6B"/>
    <w:rsid w:val="009E711A"/>
    <w:rsid w:val="009E7590"/>
    <w:rsid w:val="009E78EE"/>
    <w:rsid w:val="009F1D92"/>
    <w:rsid w:val="009F2874"/>
    <w:rsid w:val="009F29CC"/>
    <w:rsid w:val="00A0319B"/>
    <w:rsid w:val="00A04A40"/>
    <w:rsid w:val="00A05645"/>
    <w:rsid w:val="00A064F8"/>
    <w:rsid w:val="00A13919"/>
    <w:rsid w:val="00A20A25"/>
    <w:rsid w:val="00A248A6"/>
    <w:rsid w:val="00A2538A"/>
    <w:rsid w:val="00A27393"/>
    <w:rsid w:val="00A342A0"/>
    <w:rsid w:val="00A34F44"/>
    <w:rsid w:val="00A37A6B"/>
    <w:rsid w:val="00A40450"/>
    <w:rsid w:val="00A4270C"/>
    <w:rsid w:val="00A4313A"/>
    <w:rsid w:val="00A44B46"/>
    <w:rsid w:val="00A45A9C"/>
    <w:rsid w:val="00A616EF"/>
    <w:rsid w:val="00A63DC9"/>
    <w:rsid w:val="00A7189F"/>
    <w:rsid w:val="00A72322"/>
    <w:rsid w:val="00A7376E"/>
    <w:rsid w:val="00A740C5"/>
    <w:rsid w:val="00A74B35"/>
    <w:rsid w:val="00A75D73"/>
    <w:rsid w:val="00A8149A"/>
    <w:rsid w:val="00A84E04"/>
    <w:rsid w:val="00A857CC"/>
    <w:rsid w:val="00A87312"/>
    <w:rsid w:val="00A916C3"/>
    <w:rsid w:val="00A923FF"/>
    <w:rsid w:val="00A9512A"/>
    <w:rsid w:val="00A963B2"/>
    <w:rsid w:val="00AA0F56"/>
    <w:rsid w:val="00AA2931"/>
    <w:rsid w:val="00AA7130"/>
    <w:rsid w:val="00AB1D6A"/>
    <w:rsid w:val="00AB789F"/>
    <w:rsid w:val="00AC0158"/>
    <w:rsid w:val="00AC25C6"/>
    <w:rsid w:val="00AC4172"/>
    <w:rsid w:val="00AC5F77"/>
    <w:rsid w:val="00AC6CDE"/>
    <w:rsid w:val="00AC7527"/>
    <w:rsid w:val="00AD7780"/>
    <w:rsid w:val="00AE1C91"/>
    <w:rsid w:val="00AE539D"/>
    <w:rsid w:val="00AF47AD"/>
    <w:rsid w:val="00AF4DBF"/>
    <w:rsid w:val="00AF54DE"/>
    <w:rsid w:val="00AF63A2"/>
    <w:rsid w:val="00B013A8"/>
    <w:rsid w:val="00B01846"/>
    <w:rsid w:val="00B040A7"/>
    <w:rsid w:val="00B07D1B"/>
    <w:rsid w:val="00B07E74"/>
    <w:rsid w:val="00B11895"/>
    <w:rsid w:val="00B126A3"/>
    <w:rsid w:val="00B13A95"/>
    <w:rsid w:val="00B211CA"/>
    <w:rsid w:val="00B23B41"/>
    <w:rsid w:val="00B24CF6"/>
    <w:rsid w:val="00B3334A"/>
    <w:rsid w:val="00B3474E"/>
    <w:rsid w:val="00B41323"/>
    <w:rsid w:val="00B42783"/>
    <w:rsid w:val="00B46415"/>
    <w:rsid w:val="00B47487"/>
    <w:rsid w:val="00B50552"/>
    <w:rsid w:val="00B5437A"/>
    <w:rsid w:val="00B554B2"/>
    <w:rsid w:val="00B55E7A"/>
    <w:rsid w:val="00B562C9"/>
    <w:rsid w:val="00B6043E"/>
    <w:rsid w:val="00B61780"/>
    <w:rsid w:val="00B6530A"/>
    <w:rsid w:val="00B665AB"/>
    <w:rsid w:val="00B66C10"/>
    <w:rsid w:val="00B6776B"/>
    <w:rsid w:val="00B67AD2"/>
    <w:rsid w:val="00B67D68"/>
    <w:rsid w:val="00B70471"/>
    <w:rsid w:val="00B755C4"/>
    <w:rsid w:val="00B80A4B"/>
    <w:rsid w:val="00B823F8"/>
    <w:rsid w:val="00B84DA4"/>
    <w:rsid w:val="00B908D2"/>
    <w:rsid w:val="00B9246B"/>
    <w:rsid w:val="00B930F4"/>
    <w:rsid w:val="00B97788"/>
    <w:rsid w:val="00BA26A6"/>
    <w:rsid w:val="00BA5DEB"/>
    <w:rsid w:val="00BA62A4"/>
    <w:rsid w:val="00BB1697"/>
    <w:rsid w:val="00BB359D"/>
    <w:rsid w:val="00BB6199"/>
    <w:rsid w:val="00BB71C9"/>
    <w:rsid w:val="00BB74F9"/>
    <w:rsid w:val="00BC2889"/>
    <w:rsid w:val="00BC2E7D"/>
    <w:rsid w:val="00BD0B60"/>
    <w:rsid w:val="00BD75B9"/>
    <w:rsid w:val="00BE0E82"/>
    <w:rsid w:val="00BE2B10"/>
    <w:rsid w:val="00BE6377"/>
    <w:rsid w:val="00BF1334"/>
    <w:rsid w:val="00BF18C7"/>
    <w:rsid w:val="00BF23A5"/>
    <w:rsid w:val="00BF23B7"/>
    <w:rsid w:val="00BF28F2"/>
    <w:rsid w:val="00C042C7"/>
    <w:rsid w:val="00C0467D"/>
    <w:rsid w:val="00C05C34"/>
    <w:rsid w:val="00C05D80"/>
    <w:rsid w:val="00C13D6F"/>
    <w:rsid w:val="00C171CD"/>
    <w:rsid w:val="00C2149A"/>
    <w:rsid w:val="00C230A2"/>
    <w:rsid w:val="00C26FC4"/>
    <w:rsid w:val="00C32002"/>
    <w:rsid w:val="00C33A19"/>
    <w:rsid w:val="00C33A4E"/>
    <w:rsid w:val="00C34BC4"/>
    <w:rsid w:val="00C34DC4"/>
    <w:rsid w:val="00C365EC"/>
    <w:rsid w:val="00C36E30"/>
    <w:rsid w:val="00C416FE"/>
    <w:rsid w:val="00C41F4F"/>
    <w:rsid w:val="00C42448"/>
    <w:rsid w:val="00C42FA4"/>
    <w:rsid w:val="00C468F2"/>
    <w:rsid w:val="00C47FB1"/>
    <w:rsid w:val="00C53D64"/>
    <w:rsid w:val="00C57C7B"/>
    <w:rsid w:val="00C57FD7"/>
    <w:rsid w:val="00C61377"/>
    <w:rsid w:val="00C647AE"/>
    <w:rsid w:val="00C66FD7"/>
    <w:rsid w:val="00C674AB"/>
    <w:rsid w:val="00C70B3D"/>
    <w:rsid w:val="00C734DA"/>
    <w:rsid w:val="00C7466C"/>
    <w:rsid w:val="00C75367"/>
    <w:rsid w:val="00C7546C"/>
    <w:rsid w:val="00C75A4C"/>
    <w:rsid w:val="00C8264C"/>
    <w:rsid w:val="00C83EB1"/>
    <w:rsid w:val="00C90094"/>
    <w:rsid w:val="00C90407"/>
    <w:rsid w:val="00C90F16"/>
    <w:rsid w:val="00C92EA4"/>
    <w:rsid w:val="00C93C68"/>
    <w:rsid w:val="00C95893"/>
    <w:rsid w:val="00C962F5"/>
    <w:rsid w:val="00C96331"/>
    <w:rsid w:val="00C97ACE"/>
    <w:rsid w:val="00CA0671"/>
    <w:rsid w:val="00CA2C38"/>
    <w:rsid w:val="00CA3FFA"/>
    <w:rsid w:val="00CA5AF1"/>
    <w:rsid w:val="00CA608C"/>
    <w:rsid w:val="00CA778D"/>
    <w:rsid w:val="00CB23C2"/>
    <w:rsid w:val="00CB24DE"/>
    <w:rsid w:val="00CB7623"/>
    <w:rsid w:val="00CC63F3"/>
    <w:rsid w:val="00CD0BEA"/>
    <w:rsid w:val="00CD3B80"/>
    <w:rsid w:val="00CD583B"/>
    <w:rsid w:val="00CE08A5"/>
    <w:rsid w:val="00CE2BA5"/>
    <w:rsid w:val="00CE6A88"/>
    <w:rsid w:val="00CF0E3C"/>
    <w:rsid w:val="00CF4457"/>
    <w:rsid w:val="00D0255D"/>
    <w:rsid w:val="00D06900"/>
    <w:rsid w:val="00D07847"/>
    <w:rsid w:val="00D121FD"/>
    <w:rsid w:val="00D12ED0"/>
    <w:rsid w:val="00D177F8"/>
    <w:rsid w:val="00D20A19"/>
    <w:rsid w:val="00D21034"/>
    <w:rsid w:val="00D222A5"/>
    <w:rsid w:val="00D30BCA"/>
    <w:rsid w:val="00D33F08"/>
    <w:rsid w:val="00D3558F"/>
    <w:rsid w:val="00D3654B"/>
    <w:rsid w:val="00D40979"/>
    <w:rsid w:val="00D421C0"/>
    <w:rsid w:val="00D424F1"/>
    <w:rsid w:val="00D51E09"/>
    <w:rsid w:val="00D5388C"/>
    <w:rsid w:val="00D53934"/>
    <w:rsid w:val="00D569F7"/>
    <w:rsid w:val="00D57E48"/>
    <w:rsid w:val="00D61594"/>
    <w:rsid w:val="00D648E0"/>
    <w:rsid w:val="00D74915"/>
    <w:rsid w:val="00D76689"/>
    <w:rsid w:val="00D83F96"/>
    <w:rsid w:val="00D84B1A"/>
    <w:rsid w:val="00D87279"/>
    <w:rsid w:val="00D9017C"/>
    <w:rsid w:val="00D91E1A"/>
    <w:rsid w:val="00D91F21"/>
    <w:rsid w:val="00D940C0"/>
    <w:rsid w:val="00DA14A9"/>
    <w:rsid w:val="00DA2E95"/>
    <w:rsid w:val="00DA4CFC"/>
    <w:rsid w:val="00DA678B"/>
    <w:rsid w:val="00DA6E2F"/>
    <w:rsid w:val="00DA73A1"/>
    <w:rsid w:val="00DB0170"/>
    <w:rsid w:val="00DB192A"/>
    <w:rsid w:val="00DB25FA"/>
    <w:rsid w:val="00DC0975"/>
    <w:rsid w:val="00DC70AE"/>
    <w:rsid w:val="00DD5203"/>
    <w:rsid w:val="00DD6745"/>
    <w:rsid w:val="00DD68EE"/>
    <w:rsid w:val="00DE3210"/>
    <w:rsid w:val="00DE3833"/>
    <w:rsid w:val="00DE3C9B"/>
    <w:rsid w:val="00DE3E0F"/>
    <w:rsid w:val="00DE7000"/>
    <w:rsid w:val="00DF656A"/>
    <w:rsid w:val="00DF6EF7"/>
    <w:rsid w:val="00E14405"/>
    <w:rsid w:val="00E15895"/>
    <w:rsid w:val="00E15B49"/>
    <w:rsid w:val="00E17A83"/>
    <w:rsid w:val="00E24E65"/>
    <w:rsid w:val="00E25463"/>
    <w:rsid w:val="00E25CD3"/>
    <w:rsid w:val="00E267B3"/>
    <w:rsid w:val="00E30C88"/>
    <w:rsid w:val="00E314DC"/>
    <w:rsid w:val="00E322B2"/>
    <w:rsid w:val="00E33B62"/>
    <w:rsid w:val="00E36E2D"/>
    <w:rsid w:val="00E3761E"/>
    <w:rsid w:val="00E3799A"/>
    <w:rsid w:val="00E4168B"/>
    <w:rsid w:val="00E4293C"/>
    <w:rsid w:val="00E45C86"/>
    <w:rsid w:val="00E47C24"/>
    <w:rsid w:val="00E52CFC"/>
    <w:rsid w:val="00E53072"/>
    <w:rsid w:val="00E63CF6"/>
    <w:rsid w:val="00E65999"/>
    <w:rsid w:val="00E673E4"/>
    <w:rsid w:val="00E70AA1"/>
    <w:rsid w:val="00E710FA"/>
    <w:rsid w:val="00E75118"/>
    <w:rsid w:val="00E75AA8"/>
    <w:rsid w:val="00E7761C"/>
    <w:rsid w:val="00E7787F"/>
    <w:rsid w:val="00E8601B"/>
    <w:rsid w:val="00E86720"/>
    <w:rsid w:val="00E8BEAF"/>
    <w:rsid w:val="00E90E55"/>
    <w:rsid w:val="00E916A7"/>
    <w:rsid w:val="00E943F8"/>
    <w:rsid w:val="00E9562D"/>
    <w:rsid w:val="00E96901"/>
    <w:rsid w:val="00EA0541"/>
    <w:rsid w:val="00EA4062"/>
    <w:rsid w:val="00EA5167"/>
    <w:rsid w:val="00EA51C0"/>
    <w:rsid w:val="00EA5A36"/>
    <w:rsid w:val="00EB189C"/>
    <w:rsid w:val="00EB67A5"/>
    <w:rsid w:val="00EB6C21"/>
    <w:rsid w:val="00EB7F19"/>
    <w:rsid w:val="00EB7F7C"/>
    <w:rsid w:val="00EC06F0"/>
    <w:rsid w:val="00EC08AF"/>
    <w:rsid w:val="00EC1562"/>
    <w:rsid w:val="00EC2950"/>
    <w:rsid w:val="00EC366A"/>
    <w:rsid w:val="00EC451D"/>
    <w:rsid w:val="00EC6F94"/>
    <w:rsid w:val="00ED204C"/>
    <w:rsid w:val="00ED3AE3"/>
    <w:rsid w:val="00ED5428"/>
    <w:rsid w:val="00EE0E46"/>
    <w:rsid w:val="00EE2858"/>
    <w:rsid w:val="00EF26E6"/>
    <w:rsid w:val="00EF40E6"/>
    <w:rsid w:val="00EF649E"/>
    <w:rsid w:val="00F00CAB"/>
    <w:rsid w:val="00F01A7E"/>
    <w:rsid w:val="00F218DA"/>
    <w:rsid w:val="00F22068"/>
    <w:rsid w:val="00F233AB"/>
    <w:rsid w:val="00F23A46"/>
    <w:rsid w:val="00F31687"/>
    <w:rsid w:val="00F31F53"/>
    <w:rsid w:val="00F363F8"/>
    <w:rsid w:val="00F379B5"/>
    <w:rsid w:val="00F506CE"/>
    <w:rsid w:val="00F53826"/>
    <w:rsid w:val="00F571EF"/>
    <w:rsid w:val="00F601CA"/>
    <w:rsid w:val="00F6316A"/>
    <w:rsid w:val="00F64278"/>
    <w:rsid w:val="00F64480"/>
    <w:rsid w:val="00F65109"/>
    <w:rsid w:val="00F724B4"/>
    <w:rsid w:val="00F73AEC"/>
    <w:rsid w:val="00F80C87"/>
    <w:rsid w:val="00F829B4"/>
    <w:rsid w:val="00F8730C"/>
    <w:rsid w:val="00F90AA8"/>
    <w:rsid w:val="00F91202"/>
    <w:rsid w:val="00F93687"/>
    <w:rsid w:val="00FA3966"/>
    <w:rsid w:val="00FB11BC"/>
    <w:rsid w:val="00FB4CF0"/>
    <w:rsid w:val="00FB4EF7"/>
    <w:rsid w:val="00FB588D"/>
    <w:rsid w:val="00FB59FE"/>
    <w:rsid w:val="00FB5D00"/>
    <w:rsid w:val="00FB5FA8"/>
    <w:rsid w:val="00FB617D"/>
    <w:rsid w:val="00FB759E"/>
    <w:rsid w:val="00FC5282"/>
    <w:rsid w:val="00FD02BF"/>
    <w:rsid w:val="00FD16EF"/>
    <w:rsid w:val="00FD28C7"/>
    <w:rsid w:val="00FD3950"/>
    <w:rsid w:val="00FD43D8"/>
    <w:rsid w:val="00FD4F79"/>
    <w:rsid w:val="00FE42B0"/>
    <w:rsid w:val="00FE648F"/>
    <w:rsid w:val="00FF1A62"/>
    <w:rsid w:val="00FF64AF"/>
    <w:rsid w:val="019569BD"/>
    <w:rsid w:val="02BD45F6"/>
    <w:rsid w:val="02ECCB93"/>
    <w:rsid w:val="035C3508"/>
    <w:rsid w:val="03A22613"/>
    <w:rsid w:val="04C6C72D"/>
    <w:rsid w:val="053E87E7"/>
    <w:rsid w:val="06AFE164"/>
    <w:rsid w:val="06B96E4C"/>
    <w:rsid w:val="06C94AF6"/>
    <w:rsid w:val="079A7835"/>
    <w:rsid w:val="0891C847"/>
    <w:rsid w:val="0ADBAA05"/>
    <w:rsid w:val="0B7E05C0"/>
    <w:rsid w:val="0BE00C5E"/>
    <w:rsid w:val="0C6905D2"/>
    <w:rsid w:val="0D80BCBA"/>
    <w:rsid w:val="0DBD83CB"/>
    <w:rsid w:val="0DC05D14"/>
    <w:rsid w:val="0E01686A"/>
    <w:rsid w:val="0E583B39"/>
    <w:rsid w:val="0EC5929D"/>
    <w:rsid w:val="0ED01D9F"/>
    <w:rsid w:val="0F422143"/>
    <w:rsid w:val="0FF260EC"/>
    <w:rsid w:val="1011F22F"/>
    <w:rsid w:val="1138CBC5"/>
    <w:rsid w:val="11679D09"/>
    <w:rsid w:val="123A6DB0"/>
    <w:rsid w:val="1296AAF5"/>
    <w:rsid w:val="1368D8BB"/>
    <w:rsid w:val="1425243F"/>
    <w:rsid w:val="1532DB50"/>
    <w:rsid w:val="15570FCF"/>
    <w:rsid w:val="15DA1E86"/>
    <w:rsid w:val="15DA2996"/>
    <w:rsid w:val="16596CD1"/>
    <w:rsid w:val="16A64D69"/>
    <w:rsid w:val="16B71E34"/>
    <w:rsid w:val="17588580"/>
    <w:rsid w:val="17FB2B5B"/>
    <w:rsid w:val="189DA6ED"/>
    <w:rsid w:val="18E53605"/>
    <w:rsid w:val="19275673"/>
    <w:rsid w:val="1954D73C"/>
    <w:rsid w:val="195DB110"/>
    <w:rsid w:val="19615A4B"/>
    <w:rsid w:val="19BC6908"/>
    <w:rsid w:val="19DEEE47"/>
    <w:rsid w:val="1A3F9C6D"/>
    <w:rsid w:val="1AF975E8"/>
    <w:rsid w:val="1B50CF66"/>
    <w:rsid w:val="1B5A7199"/>
    <w:rsid w:val="1BB1FAA7"/>
    <w:rsid w:val="1BDAE73F"/>
    <w:rsid w:val="1BE14B3A"/>
    <w:rsid w:val="1C8BCFD3"/>
    <w:rsid w:val="1D2D1FDF"/>
    <w:rsid w:val="1D8B2B92"/>
    <w:rsid w:val="1E32ED66"/>
    <w:rsid w:val="1E76E38B"/>
    <w:rsid w:val="1F206165"/>
    <w:rsid w:val="200A4C50"/>
    <w:rsid w:val="20A95F6B"/>
    <w:rsid w:val="20DFC764"/>
    <w:rsid w:val="21CAFF31"/>
    <w:rsid w:val="21CBE2B1"/>
    <w:rsid w:val="21E97BFC"/>
    <w:rsid w:val="224F9981"/>
    <w:rsid w:val="22576350"/>
    <w:rsid w:val="228DD9FD"/>
    <w:rsid w:val="2293839B"/>
    <w:rsid w:val="229C97BB"/>
    <w:rsid w:val="238EE83E"/>
    <w:rsid w:val="24E667F7"/>
    <w:rsid w:val="25ABCAD6"/>
    <w:rsid w:val="2706F7B4"/>
    <w:rsid w:val="2753C36E"/>
    <w:rsid w:val="27AAA263"/>
    <w:rsid w:val="2878D72E"/>
    <w:rsid w:val="28EF5143"/>
    <w:rsid w:val="292EEB6B"/>
    <w:rsid w:val="294F60EB"/>
    <w:rsid w:val="2952C724"/>
    <w:rsid w:val="29DFB9B3"/>
    <w:rsid w:val="29F63BA3"/>
    <w:rsid w:val="2A01DD5B"/>
    <w:rsid w:val="2A03B2B3"/>
    <w:rsid w:val="2A2AE147"/>
    <w:rsid w:val="2A3860A4"/>
    <w:rsid w:val="2BBF6D90"/>
    <w:rsid w:val="2BC42E4F"/>
    <w:rsid w:val="2BD34B6C"/>
    <w:rsid w:val="2C8648ED"/>
    <w:rsid w:val="2CD5C728"/>
    <w:rsid w:val="2D547874"/>
    <w:rsid w:val="2EEA4FA8"/>
    <w:rsid w:val="2F15CA8F"/>
    <w:rsid w:val="2F2CE976"/>
    <w:rsid w:val="2FCE1F94"/>
    <w:rsid w:val="2FE806B3"/>
    <w:rsid w:val="303A6171"/>
    <w:rsid w:val="3055EC63"/>
    <w:rsid w:val="305AF599"/>
    <w:rsid w:val="30B13C61"/>
    <w:rsid w:val="30B8090C"/>
    <w:rsid w:val="30CAE94C"/>
    <w:rsid w:val="335D573A"/>
    <w:rsid w:val="336FF580"/>
    <w:rsid w:val="33A50776"/>
    <w:rsid w:val="33CCAD3F"/>
    <w:rsid w:val="33E1AE2C"/>
    <w:rsid w:val="345E9509"/>
    <w:rsid w:val="355913E6"/>
    <w:rsid w:val="35600612"/>
    <w:rsid w:val="368A801B"/>
    <w:rsid w:val="372331E3"/>
    <w:rsid w:val="373F57D6"/>
    <w:rsid w:val="3753F424"/>
    <w:rsid w:val="37CFBD7A"/>
    <w:rsid w:val="38484067"/>
    <w:rsid w:val="38878341"/>
    <w:rsid w:val="38A98C3F"/>
    <w:rsid w:val="38C28FA6"/>
    <w:rsid w:val="3A24EA37"/>
    <w:rsid w:val="3A6E88DC"/>
    <w:rsid w:val="3A94FDE0"/>
    <w:rsid w:val="3AD51D77"/>
    <w:rsid w:val="3AE451E1"/>
    <w:rsid w:val="3AE85DED"/>
    <w:rsid w:val="3C30B243"/>
    <w:rsid w:val="3C472C31"/>
    <w:rsid w:val="3C69D793"/>
    <w:rsid w:val="3C9CF7B5"/>
    <w:rsid w:val="3CDC705B"/>
    <w:rsid w:val="3D811057"/>
    <w:rsid w:val="3EA2187E"/>
    <w:rsid w:val="3ED7181E"/>
    <w:rsid w:val="40773099"/>
    <w:rsid w:val="41042A22"/>
    <w:rsid w:val="4157B96F"/>
    <w:rsid w:val="42F64DAF"/>
    <w:rsid w:val="4320CC76"/>
    <w:rsid w:val="43371711"/>
    <w:rsid w:val="4337BDB0"/>
    <w:rsid w:val="4362C28C"/>
    <w:rsid w:val="436E95AE"/>
    <w:rsid w:val="43C1B6C8"/>
    <w:rsid w:val="43D7B5A3"/>
    <w:rsid w:val="44C0526A"/>
    <w:rsid w:val="44C3BBEE"/>
    <w:rsid w:val="454B7981"/>
    <w:rsid w:val="46050BC1"/>
    <w:rsid w:val="4624C1BE"/>
    <w:rsid w:val="4687F958"/>
    <w:rsid w:val="4695E69B"/>
    <w:rsid w:val="4817BCB3"/>
    <w:rsid w:val="481D9ECB"/>
    <w:rsid w:val="49075D8C"/>
    <w:rsid w:val="49292786"/>
    <w:rsid w:val="49FF181E"/>
    <w:rsid w:val="4A0655BA"/>
    <w:rsid w:val="4A0C8C14"/>
    <w:rsid w:val="4A117497"/>
    <w:rsid w:val="4A80F9C8"/>
    <w:rsid w:val="4A913082"/>
    <w:rsid w:val="4ACCCAB5"/>
    <w:rsid w:val="4B5425BF"/>
    <w:rsid w:val="4BAEE698"/>
    <w:rsid w:val="4C375AF2"/>
    <w:rsid w:val="4CB35829"/>
    <w:rsid w:val="4CF9C8DA"/>
    <w:rsid w:val="4DC7F41E"/>
    <w:rsid w:val="4EDE600A"/>
    <w:rsid w:val="4F7F831C"/>
    <w:rsid w:val="529D72B9"/>
    <w:rsid w:val="52AC6552"/>
    <w:rsid w:val="535DC83B"/>
    <w:rsid w:val="5367A0F6"/>
    <w:rsid w:val="53B554C8"/>
    <w:rsid w:val="547CE3B1"/>
    <w:rsid w:val="54ECD982"/>
    <w:rsid w:val="54F6F708"/>
    <w:rsid w:val="551BE0D1"/>
    <w:rsid w:val="553CFCD8"/>
    <w:rsid w:val="55681CAB"/>
    <w:rsid w:val="55CFB2F3"/>
    <w:rsid w:val="565342C2"/>
    <w:rsid w:val="5699F9D3"/>
    <w:rsid w:val="5700B670"/>
    <w:rsid w:val="575F5330"/>
    <w:rsid w:val="578C5AEF"/>
    <w:rsid w:val="58B1BB3A"/>
    <w:rsid w:val="58D9FBF6"/>
    <w:rsid w:val="58DC090B"/>
    <w:rsid w:val="5A409346"/>
    <w:rsid w:val="5A4241DF"/>
    <w:rsid w:val="5B3AC37D"/>
    <w:rsid w:val="5BC3F41C"/>
    <w:rsid w:val="5E770952"/>
    <w:rsid w:val="5EAC3CCC"/>
    <w:rsid w:val="5EBF358D"/>
    <w:rsid w:val="5EDA78F9"/>
    <w:rsid w:val="5EE6EC93"/>
    <w:rsid w:val="6030D39F"/>
    <w:rsid w:val="6093D0DC"/>
    <w:rsid w:val="619183C3"/>
    <w:rsid w:val="619CB64E"/>
    <w:rsid w:val="61C2B0B1"/>
    <w:rsid w:val="62ACCE6B"/>
    <w:rsid w:val="62DD38EC"/>
    <w:rsid w:val="6358AD05"/>
    <w:rsid w:val="6381CA48"/>
    <w:rsid w:val="63AE2E6B"/>
    <w:rsid w:val="644CB827"/>
    <w:rsid w:val="64D24B7C"/>
    <w:rsid w:val="652B1539"/>
    <w:rsid w:val="65973CE3"/>
    <w:rsid w:val="65F51147"/>
    <w:rsid w:val="660A7BF4"/>
    <w:rsid w:val="660F8772"/>
    <w:rsid w:val="66625349"/>
    <w:rsid w:val="68147F95"/>
    <w:rsid w:val="683B2BD0"/>
    <w:rsid w:val="68A92294"/>
    <w:rsid w:val="691452AF"/>
    <w:rsid w:val="69146A06"/>
    <w:rsid w:val="6A1979EA"/>
    <w:rsid w:val="6A957189"/>
    <w:rsid w:val="6B4C9598"/>
    <w:rsid w:val="6B73BA46"/>
    <w:rsid w:val="6BFCD6D8"/>
    <w:rsid w:val="6C301728"/>
    <w:rsid w:val="6C7C9FCA"/>
    <w:rsid w:val="6CA500AA"/>
    <w:rsid w:val="6D2C3D70"/>
    <w:rsid w:val="6D979714"/>
    <w:rsid w:val="6E3702EB"/>
    <w:rsid w:val="6F1DAAF4"/>
    <w:rsid w:val="6F382E9A"/>
    <w:rsid w:val="6F59D5F3"/>
    <w:rsid w:val="70642187"/>
    <w:rsid w:val="70672CC2"/>
    <w:rsid w:val="708F7258"/>
    <w:rsid w:val="70A27D67"/>
    <w:rsid w:val="71877592"/>
    <w:rsid w:val="71A3DD8B"/>
    <w:rsid w:val="725FA6CD"/>
    <w:rsid w:val="72C3B407"/>
    <w:rsid w:val="73249EEF"/>
    <w:rsid w:val="73AC408B"/>
    <w:rsid w:val="73E762EA"/>
    <w:rsid w:val="74966B1C"/>
    <w:rsid w:val="7499545B"/>
    <w:rsid w:val="753A21B0"/>
    <w:rsid w:val="758EADC8"/>
    <w:rsid w:val="7649AB32"/>
    <w:rsid w:val="7666580B"/>
    <w:rsid w:val="77B76FB5"/>
    <w:rsid w:val="77E20186"/>
    <w:rsid w:val="781D6AE9"/>
    <w:rsid w:val="7859C942"/>
    <w:rsid w:val="7890B386"/>
    <w:rsid w:val="78E5F9E2"/>
    <w:rsid w:val="793D7443"/>
    <w:rsid w:val="79544266"/>
    <w:rsid w:val="799D1D12"/>
    <w:rsid w:val="79A56816"/>
    <w:rsid w:val="7A1D3927"/>
    <w:rsid w:val="7AF44DED"/>
    <w:rsid w:val="7B3A50C4"/>
    <w:rsid w:val="7BC11AE6"/>
    <w:rsid w:val="7C8F32AF"/>
    <w:rsid w:val="7D268886"/>
    <w:rsid w:val="7D2C293A"/>
    <w:rsid w:val="7D63D847"/>
    <w:rsid w:val="7D93E95C"/>
    <w:rsid w:val="7E0F7A8F"/>
    <w:rsid w:val="7EC008EA"/>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112B9771-78F3-45D2-B265-6A8959FF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ntTable" Target="fontTable.xml"/><Relationship Id="rId40"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documenttasks/documenttasks1.xml><?xml version="1.0" encoding="utf-8"?>
<t:Tasks xmlns:t="http://schemas.microsoft.com/office/tasks/2019/documenttasks" xmlns:oel="http://schemas.microsoft.com/office/2019/extlst">
  <t:Task id="{54CE251D-7611-40E8-BD24-5B252A815DD0}">
    <t:Anchor>
      <t:Comment id="164621195"/>
    </t:Anchor>
    <t:History>
      <t:Event id="{064FCF62-F9CB-4F13-9138-8B48F1DF0A74}" time="2026-04-21T08:39:45.924Z">
        <t:Attribution userId="S::rasa.seikauskiene@ltgkc.lt::b040d9b8-16bb-4722-af77-0eb29489361d" userProvider="AD" userName="Rasa Seikauskienė"/>
        <t:Anchor>
          <t:Comment id="1245008708"/>
        </t:Anchor>
        <t:Create/>
      </t:Event>
      <t:Event id="{11E542F6-0E76-45D3-9BE7-044906922D35}" time="2026-04-21T08:39:45.924Z">
        <t:Attribution userId="S::rasa.seikauskiene@ltgkc.lt::b040d9b8-16bb-4722-af77-0eb29489361d" userProvider="AD" userName="Rasa Seikauskienė"/>
        <t:Anchor>
          <t:Comment id="1245008708"/>
        </t:Anchor>
        <t:Assign userId="S::aiste.petrauskaite@ltginfra.lt::2ee9f92e-eca9-4a91-9946-64dd1503195f" userProvider="AD" userName="Aistė Petrauskaitė"/>
      </t:Event>
      <t:Event id="{B190BA95-06B5-4272-A4BC-1C2FA08C6DCE}" time="2026-04-21T08:39:45.924Z">
        <t:Attribution userId="S::rasa.seikauskiene@ltgkc.lt::b040d9b8-16bb-4722-af77-0eb29489361d" userProvider="AD" userName="Rasa Seikauskienė"/>
        <t:Anchor>
          <t:Comment id="1245008708"/>
        </t:Anchor>
        <t:SetTitle title="@Aistė Petrauskaitė"/>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PlaceholderText"/>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PlaceholderText"/>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F6701731418D4B4FB41C540656F05ED4"/>
        <w:category>
          <w:name w:val="General"/>
          <w:gallery w:val="placeholder"/>
        </w:category>
        <w:types>
          <w:type w:val="bbPlcHdr"/>
        </w:types>
        <w:behaviors>
          <w:behavior w:val="content"/>
        </w:behaviors>
        <w:guid w:val="{E52486F7-A03A-49F4-88B1-4936CF003872}"/>
      </w:docPartPr>
      <w:docPartBody>
        <w:p w:rsidR="00400C8D" w:rsidRDefault="00EE0E46" w:rsidP="00EE0E46">
          <w:pPr>
            <w:pStyle w:val="F6701731418D4B4FB41C540656F05ED4"/>
          </w:pPr>
          <w:r w:rsidRPr="000E5897">
            <w:rPr>
              <w:rStyle w:val="PlaceholderText"/>
              <w:lang w:bidi="en-US"/>
            </w:rPr>
            <w:t>Choose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PlaceholderText"/>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PlaceholderText"/>
              <w:rFonts w:ascii="Arial" w:eastAsia="Arial" w:hAnsi="Arial" w:cs="Arial"/>
              <w:sz w:val="18"/>
              <w:szCs w:val="18"/>
              <w:lang w:val="en-GB" w:bidi="en-US"/>
            </w:rPr>
            <w:t>Select an item.</w:t>
          </w:r>
        </w:p>
      </w:docPartBody>
    </w:docPart>
    <w:docPart>
      <w:docPartPr>
        <w:name w:val="F956D43D7FF84168B697C8F6D19BC1A4"/>
        <w:category>
          <w:name w:val="General"/>
          <w:gallery w:val="placeholder"/>
        </w:category>
        <w:types>
          <w:type w:val="bbPlcHdr"/>
        </w:types>
        <w:behaviors>
          <w:behavior w:val="content"/>
        </w:behaviors>
        <w:guid w:val="{FB9F5226-8B1A-4958-A0AB-D36FAEF019C2}"/>
      </w:docPartPr>
      <w:docPartBody>
        <w:p w:rsidR="00841430" w:rsidRDefault="00841430">
          <w:pPr>
            <w:pStyle w:val="F956D43D7FF84168B697C8F6D19BC1A4"/>
          </w:pPr>
          <w:r w:rsidRPr="00B50552">
            <w:rPr>
              <w:rStyle w:val="PlaceholderText"/>
              <w:rFonts w:ascii="Arial" w:hAnsi="Arial" w:cs="Arial"/>
              <w:sz w:val="18"/>
              <w:szCs w:val="18"/>
            </w:rPr>
            <w:t>Pasirinkite elementą.</w:t>
          </w:r>
        </w:p>
      </w:docPartBody>
    </w:docPart>
    <w:docPart>
      <w:docPartPr>
        <w:name w:val="7197BB57B9304E38908D3E2F81948B2D"/>
        <w:category>
          <w:name w:val="General"/>
          <w:gallery w:val="placeholder"/>
        </w:category>
        <w:types>
          <w:type w:val="bbPlcHdr"/>
        </w:types>
        <w:behaviors>
          <w:behavior w:val="content"/>
        </w:behaviors>
        <w:guid w:val="{977A8CAF-AC86-4955-80C0-DE57355C710A}"/>
      </w:docPartPr>
      <w:docPartBody>
        <w:p w:rsidR="00841430" w:rsidRDefault="00841430">
          <w:pPr>
            <w:pStyle w:val="7197BB57B9304E38908D3E2F81948B2D"/>
          </w:pPr>
          <w:r w:rsidRPr="00047782">
            <w:rPr>
              <w:rStyle w:val="PlaceholderText"/>
            </w:rPr>
            <w:t>Choose an item.</w:t>
          </w:r>
        </w:p>
      </w:docPartBody>
    </w:docPart>
    <w:docPart>
      <w:docPartPr>
        <w:name w:val="64F3BD736F1A479890DF414A7F1D8F4F"/>
        <w:category>
          <w:name w:val="General"/>
          <w:gallery w:val="placeholder"/>
        </w:category>
        <w:types>
          <w:type w:val="bbPlcHdr"/>
        </w:types>
        <w:behaviors>
          <w:behavior w:val="content"/>
        </w:behaviors>
        <w:guid w:val="{468F3BF5-8C36-4AB9-B678-89B35ED63DEB}"/>
      </w:docPartPr>
      <w:docPartBody>
        <w:p w:rsidR="00841430" w:rsidRDefault="00841430">
          <w:pPr>
            <w:pStyle w:val="64F3BD736F1A479890DF414A7F1D8F4F"/>
          </w:pPr>
          <w:r w:rsidRPr="00047782">
            <w:rPr>
              <w:rStyle w:val="PlaceholderText"/>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71F87"/>
    <w:rsid w:val="00096986"/>
    <w:rsid w:val="000D637C"/>
    <w:rsid w:val="00117CE6"/>
    <w:rsid w:val="00150B72"/>
    <w:rsid w:val="00154165"/>
    <w:rsid w:val="001872B0"/>
    <w:rsid w:val="001A2F80"/>
    <w:rsid w:val="001A5123"/>
    <w:rsid w:val="001D0F07"/>
    <w:rsid w:val="002528AA"/>
    <w:rsid w:val="002B74C0"/>
    <w:rsid w:val="003B17E2"/>
    <w:rsid w:val="003B20F2"/>
    <w:rsid w:val="003D2295"/>
    <w:rsid w:val="003F0A73"/>
    <w:rsid w:val="003F6D41"/>
    <w:rsid w:val="00400C8D"/>
    <w:rsid w:val="00411364"/>
    <w:rsid w:val="00457A8F"/>
    <w:rsid w:val="00485219"/>
    <w:rsid w:val="004A1F49"/>
    <w:rsid w:val="0050390B"/>
    <w:rsid w:val="00521974"/>
    <w:rsid w:val="00521D69"/>
    <w:rsid w:val="005273E4"/>
    <w:rsid w:val="005529C9"/>
    <w:rsid w:val="00577732"/>
    <w:rsid w:val="005A589C"/>
    <w:rsid w:val="005B5B32"/>
    <w:rsid w:val="005D153D"/>
    <w:rsid w:val="00606DB1"/>
    <w:rsid w:val="00614D72"/>
    <w:rsid w:val="0068442E"/>
    <w:rsid w:val="006D6D17"/>
    <w:rsid w:val="007553BF"/>
    <w:rsid w:val="00841430"/>
    <w:rsid w:val="008A480C"/>
    <w:rsid w:val="009043C3"/>
    <w:rsid w:val="009759F2"/>
    <w:rsid w:val="00A37A6B"/>
    <w:rsid w:val="00AD08C3"/>
    <w:rsid w:val="00B11895"/>
    <w:rsid w:val="00B65BC4"/>
    <w:rsid w:val="00B7409E"/>
    <w:rsid w:val="00B908D2"/>
    <w:rsid w:val="00C230A2"/>
    <w:rsid w:val="00C7546C"/>
    <w:rsid w:val="00CE08A5"/>
    <w:rsid w:val="00D21034"/>
    <w:rsid w:val="00D33101"/>
    <w:rsid w:val="00D424F1"/>
    <w:rsid w:val="00DA6B8D"/>
    <w:rsid w:val="00DB2E44"/>
    <w:rsid w:val="00E31528"/>
    <w:rsid w:val="00E90E55"/>
    <w:rsid w:val="00EE0E46"/>
    <w:rsid w:val="00EE4AB3"/>
    <w:rsid w:val="00F218DA"/>
    <w:rsid w:val="00F233AB"/>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57191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Pr>
      <w:color w:val="808080"/>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 w:type="paragraph" w:customStyle="1" w:styleId="F956D43D7FF84168B697C8F6D19BC1A4">
    <w:name w:val="F956D43D7FF84168B697C8F6D19BC1A4"/>
    <w:pPr>
      <w:spacing w:line="278" w:lineRule="auto"/>
    </w:pPr>
    <w:rPr>
      <w:sz w:val="24"/>
      <w:szCs w:val="24"/>
    </w:rPr>
  </w:style>
  <w:style w:type="paragraph" w:customStyle="1" w:styleId="7197BB57B9304E38908D3E2F81948B2D">
    <w:name w:val="7197BB57B9304E38908D3E2F81948B2D"/>
    <w:pPr>
      <w:spacing w:line="278" w:lineRule="auto"/>
    </w:pPr>
    <w:rPr>
      <w:sz w:val="24"/>
      <w:szCs w:val="24"/>
    </w:rPr>
  </w:style>
  <w:style w:type="paragraph" w:customStyle="1" w:styleId="64F3BD736F1A479890DF414A7F1D8F4F">
    <w:name w:val="64F3BD736F1A479890DF414A7F1D8F4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2.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4.xml><?xml version="1.0" encoding="utf-8"?>
<ds:datastoreItem xmlns:ds="http://schemas.openxmlformats.org/officeDocument/2006/customXml" ds:itemID="{BCE943F5-A65A-44D4-9BCE-DC0A6F035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be3ad3-d4fc-4f38-8f1d-80c4841f5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23</Pages>
  <Words>14071</Words>
  <Characters>80205</Characters>
  <Application>Microsoft Office Word</Application>
  <DocSecurity>0</DocSecurity>
  <Lines>668</Lines>
  <Paragraphs>188</Paragraphs>
  <ScaleCrop>false</ScaleCrop>
  <Company/>
  <LinksUpToDate>false</LinksUpToDate>
  <CharactersWithSpaces>94088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Rasa Seikauskienė</cp:lastModifiedBy>
  <cp:revision>711</cp:revision>
  <dcterms:created xsi:type="dcterms:W3CDTF">2023-10-13T09:56:00Z</dcterms:created>
  <dcterms:modified xsi:type="dcterms:W3CDTF">2026-04-27T06:27:00Z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0x010100EF9B48A15D862841A036F2DC47B118AC</vt:lpwstr>
  </property>
  <property fmtid="{D5CDD505-2E9C-101B-9397-08002B2CF9AE}" pid="10" name="MediaServiceImageTags">
    <vt:lpwstr/>
  </property>
</Properties>
</file>